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44E76" w14:textId="77777777" w:rsidR="001965E7" w:rsidRPr="003B3EA1" w:rsidRDefault="001965E7" w:rsidP="001965E7">
      <w:pPr>
        <w:spacing w:after="240"/>
        <w:rPr>
          <w:rFonts w:ascii="Arial" w:hAnsi="Arial" w:cs="Nirmala UI"/>
          <w:b/>
          <w:bCs/>
          <w:sz w:val="22"/>
          <w:szCs w:val="22"/>
          <w:lang w:eastAsia="en-GB"/>
        </w:rPr>
      </w:pPr>
    </w:p>
    <w:p w14:paraId="16D2DCFC" w14:textId="4908C30A" w:rsidR="001965E7" w:rsidRPr="00701D4E" w:rsidRDefault="001965E7" w:rsidP="001965E7">
      <w:pPr>
        <w:spacing w:after="240"/>
        <w:rPr>
          <w:rFonts w:ascii="Arial" w:hAnsi="Arial" w:cs="Nirmala UI"/>
          <w:sz w:val="23"/>
          <w:szCs w:val="23"/>
        </w:rPr>
      </w:pPr>
      <w:r w:rsidRPr="00701D4E">
        <w:rPr>
          <w:rFonts w:ascii="Arial" w:hAnsi="Arial" w:cs="Nirmala UI"/>
          <w:b/>
          <w:bCs/>
          <w:sz w:val="23"/>
          <w:szCs w:val="23"/>
          <w:cs/>
          <w:lang w:bidi="hi-IN"/>
        </w:rPr>
        <w:t xml:space="preserve">सहायता संगठनों के उदाहरण: </w:t>
      </w:r>
    </w:p>
    <w:p w14:paraId="32747A67" w14:textId="77777777" w:rsidR="001965E7" w:rsidRPr="00701D4E" w:rsidRDefault="001965E7" w:rsidP="001965E7">
      <w:pPr>
        <w:rPr>
          <w:rFonts w:ascii="Arial" w:hAnsi="Arial" w:cs="Nirmala UI"/>
          <w:sz w:val="23"/>
          <w:szCs w:val="23"/>
        </w:rPr>
      </w:pPr>
      <w:r w:rsidRPr="00701D4E">
        <w:rPr>
          <w:rFonts w:ascii="Arial" w:hAnsi="Arial" w:cs="Nirmala UI"/>
          <w:b/>
          <w:bCs/>
          <w:sz w:val="23"/>
          <w:szCs w:val="23"/>
          <w:cs/>
          <w:lang w:bidi="hi-IN"/>
        </w:rPr>
        <w:t>ब्लिस (</w:t>
      </w:r>
      <w:r w:rsidRPr="00701D4E">
        <w:rPr>
          <w:rFonts w:ascii="Arial" w:hAnsi="Arial" w:cs="Nirmala UI"/>
          <w:b/>
          <w:bCs/>
          <w:sz w:val="23"/>
          <w:szCs w:val="23"/>
        </w:rPr>
        <w:t>Bliss)</w:t>
      </w:r>
      <w:r w:rsidRPr="00701D4E">
        <w:rPr>
          <w:rFonts w:ascii="Arial" w:hAnsi="Arial" w:cs="Nirmala UI"/>
          <w:sz w:val="23"/>
          <w:szCs w:val="23"/>
          <w:lang w:bidi="hi-IN"/>
        </w:rPr>
        <w:t xml:space="preserve"> </w:t>
      </w:r>
    </w:p>
    <w:p w14:paraId="39888681" w14:textId="77777777" w:rsidR="001965E7" w:rsidRPr="00701D4E" w:rsidRDefault="001965E7" w:rsidP="001965E7">
      <w:pPr>
        <w:rPr>
          <w:rFonts w:ascii="Arial" w:hAnsi="Arial" w:cs="Nirmala UI"/>
          <w:color w:val="4F81BD"/>
          <w:sz w:val="23"/>
          <w:szCs w:val="23"/>
        </w:rPr>
      </w:pPr>
      <w:hyperlink r:id="rId6" w:history="1">
        <w:r w:rsidRPr="00701D4E">
          <w:rPr>
            <w:rFonts w:ascii="Arial" w:hAnsi="Arial" w:cs="Nirmala UI"/>
            <w:color w:val="0000FF"/>
            <w:sz w:val="23"/>
            <w:szCs w:val="23"/>
            <w:u w:val="single"/>
          </w:rPr>
          <w:t>hello@bliss.org.uk</w:t>
        </w:r>
      </w:hyperlink>
      <w:r w:rsidRPr="00701D4E">
        <w:rPr>
          <w:rFonts w:ascii="Arial" w:hAnsi="Arial" w:cs="Nirmala UI"/>
          <w:color w:val="4F81BD"/>
          <w:sz w:val="23"/>
          <w:szCs w:val="23"/>
        </w:rPr>
        <w:t xml:space="preserve">  </w:t>
      </w:r>
    </w:p>
    <w:p w14:paraId="459CC879" w14:textId="77777777" w:rsidR="001965E7" w:rsidRPr="00701D4E" w:rsidRDefault="001965E7" w:rsidP="001965E7">
      <w:pPr>
        <w:rPr>
          <w:rFonts w:ascii="Arial" w:hAnsi="Arial" w:cs="Nirmala UI"/>
          <w:sz w:val="23"/>
          <w:szCs w:val="23"/>
        </w:rPr>
      </w:pPr>
      <w:r w:rsidRPr="00701D4E">
        <w:rPr>
          <w:rFonts w:ascii="Arial" w:hAnsi="Arial" w:cs="Nirmala UI"/>
          <w:sz w:val="23"/>
          <w:szCs w:val="23"/>
          <w:cs/>
          <w:lang w:bidi="hi-IN"/>
        </w:rPr>
        <w:t>राष्ट्रीय चैरिटी जो समय से पहले या बीमार पैदा हुए बच्चों और उनके परिवारों की सहायता करती है। वे एक फृीफ़ोन हेल्पलाइन के माध्यम से सलाह और सहायता पेश कर सकते हैं। फोन: 020 7378 1122.</w:t>
      </w:r>
    </w:p>
    <w:p w14:paraId="2AC399FB" w14:textId="77777777" w:rsidR="001965E7" w:rsidRPr="00701D4E" w:rsidRDefault="001965E7" w:rsidP="001965E7">
      <w:pPr>
        <w:rPr>
          <w:rFonts w:ascii="Arial" w:hAnsi="Arial" w:cs="Nirmala UI"/>
          <w:color w:val="4F81BD"/>
          <w:sz w:val="23"/>
          <w:szCs w:val="23"/>
          <w:lang w:eastAsia="en-GB"/>
        </w:rPr>
      </w:pPr>
    </w:p>
    <w:p w14:paraId="2CF70BB9" w14:textId="77777777" w:rsidR="001965E7" w:rsidRPr="00701D4E" w:rsidRDefault="001965E7" w:rsidP="001965E7">
      <w:pPr>
        <w:rPr>
          <w:rFonts w:ascii="Arial" w:hAnsi="Arial" w:cs="Nirmala UI"/>
          <w:sz w:val="23"/>
          <w:szCs w:val="23"/>
        </w:rPr>
      </w:pPr>
      <w:r w:rsidRPr="00701D4E">
        <w:rPr>
          <w:rFonts w:ascii="Arial" w:hAnsi="Arial" w:cs="Nirmala UI"/>
          <w:b/>
          <w:bCs/>
          <w:sz w:val="23"/>
          <w:szCs w:val="23"/>
        </w:rPr>
        <w:t xml:space="preserve">NHS </w:t>
      </w:r>
      <w:r w:rsidRPr="00701D4E">
        <w:rPr>
          <w:rFonts w:ascii="Arial" w:hAnsi="Arial" w:cs="Nirmala UI"/>
          <w:b/>
          <w:bCs/>
          <w:sz w:val="23"/>
          <w:szCs w:val="23"/>
          <w:cs/>
          <w:lang w:bidi="hi-IN"/>
        </w:rPr>
        <w:t>मनोवैज्ञानिक चिकित्सा तक पहुँच में सुधार</w:t>
      </w:r>
      <w:r w:rsidRPr="00701D4E">
        <w:rPr>
          <w:rFonts w:ascii="Arial" w:hAnsi="Arial" w:cs="Nirmala UI"/>
          <w:sz w:val="23"/>
          <w:szCs w:val="23"/>
          <w:cs/>
          <w:lang w:bidi="hi-IN"/>
        </w:rPr>
        <w:t xml:space="preserve"> </w:t>
      </w:r>
    </w:p>
    <w:p w14:paraId="1C89945F" w14:textId="77777777" w:rsidR="001965E7" w:rsidRPr="00701D4E" w:rsidRDefault="001965E7" w:rsidP="001965E7">
      <w:pPr>
        <w:rPr>
          <w:rFonts w:ascii="Arial" w:hAnsi="Arial" w:cs="Nirmala UI"/>
          <w:color w:val="4F81BD"/>
          <w:sz w:val="23"/>
          <w:szCs w:val="23"/>
        </w:rPr>
      </w:pPr>
      <w:hyperlink r:id="rId7" w:history="1">
        <w:r w:rsidRPr="00701D4E">
          <w:rPr>
            <w:rFonts w:ascii="Arial" w:hAnsi="Arial" w:cs="Nirmala UI"/>
            <w:color w:val="0000FF"/>
            <w:sz w:val="23"/>
            <w:szCs w:val="23"/>
            <w:u w:val="single"/>
          </w:rPr>
          <w:t>www.england.nhs.uk/mental-health/adults/iapt/</w:t>
        </w:r>
      </w:hyperlink>
      <w:r w:rsidRPr="00701D4E">
        <w:rPr>
          <w:rFonts w:ascii="Arial" w:hAnsi="Arial" w:cs="Nirmala UI"/>
          <w:color w:val="4F81BD"/>
          <w:sz w:val="23"/>
          <w:szCs w:val="23"/>
        </w:rPr>
        <w:t xml:space="preserve"> </w:t>
      </w:r>
    </w:p>
    <w:p w14:paraId="650DC405" w14:textId="77777777" w:rsidR="001965E7" w:rsidRPr="00701D4E" w:rsidRDefault="001965E7" w:rsidP="001965E7">
      <w:pPr>
        <w:rPr>
          <w:rFonts w:ascii="Arial" w:hAnsi="Arial" w:cs="Nirmala UI"/>
          <w:sz w:val="23"/>
          <w:szCs w:val="23"/>
        </w:rPr>
      </w:pPr>
      <w:r w:rsidRPr="00701D4E">
        <w:rPr>
          <w:rFonts w:ascii="Arial" w:hAnsi="Arial" w:cs="Nirmala UI"/>
          <w:sz w:val="23"/>
          <w:szCs w:val="23"/>
        </w:rPr>
        <w:t xml:space="preserve">IAPT </w:t>
      </w:r>
      <w:r w:rsidRPr="00701D4E">
        <w:rPr>
          <w:rFonts w:ascii="Arial" w:hAnsi="Arial" w:cs="Nirmala UI"/>
          <w:sz w:val="23"/>
          <w:szCs w:val="23"/>
          <w:cs/>
          <w:lang w:bidi="hi-IN"/>
        </w:rPr>
        <w:t>सेवा के माध्यम से क्षेत्रीय आधार पर मनोवैज्ञानिक चिकित्सा तक निःशुल्क पहुँच। इस तक लिंक द्वारा पहुँचा जा सकता है और स्व-रेफ़रल के विवरणों सहित आपके क्षेत्र में सेवाओं का पता लगाया जा सकता है।</w:t>
      </w:r>
    </w:p>
    <w:p w14:paraId="5C25E6E8" w14:textId="77777777" w:rsidR="001965E7" w:rsidRPr="00701D4E" w:rsidRDefault="001965E7" w:rsidP="001965E7">
      <w:pPr>
        <w:rPr>
          <w:rFonts w:ascii="Arial" w:hAnsi="Arial" w:cs="Nirmala UI"/>
          <w:color w:val="4F81BD"/>
          <w:sz w:val="23"/>
          <w:szCs w:val="23"/>
          <w:lang w:eastAsia="en-GB"/>
        </w:rPr>
      </w:pPr>
    </w:p>
    <w:p w14:paraId="35182C1F" w14:textId="77777777" w:rsidR="001965E7" w:rsidRPr="00701D4E" w:rsidRDefault="001965E7" w:rsidP="001965E7">
      <w:pPr>
        <w:rPr>
          <w:rFonts w:ascii="Arial" w:hAnsi="Arial" w:cs="Nirmala UI"/>
          <w:sz w:val="23"/>
          <w:szCs w:val="23"/>
        </w:rPr>
      </w:pPr>
      <w:r w:rsidRPr="00701D4E">
        <w:rPr>
          <w:rFonts w:ascii="Arial" w:hAnsi="Arial" w:cs="Nirmala UI"/>
          <w:b/>
          <w:bCs/>
          <w:sz w:val="23"/>
          <w:szCs w:val="23"/>
          <w:cs/>
          <w:lang w:bidi="hi-IN"/>
        </w:rPr>
        <w:t>पीप्स एचआईई (</w:t>
      </w:r>
      <w:r w:rsidRPr="00701D4E">
        <w:rPr>
          <w:rFonts w:ascii="Arial" w:hAnsi="Arial" w:cs="Nirmala UI"/>
          <w:b/>
          <w:bCs/>
          <w:sz w:val="23"/>
          <w:szCs w:val="23"/>
        </w:rPr>
        <w:t>Peeps HIE)</w:t>
      </w:r>
      <w:r w:rsidRPr="00701D4E">
        <w:rPr>
          <w:rFonts w:ascii="Arial" w:hAnsi="Arial" w:cs="Nirmala UI"/>
          <w:sz w:val="23"/>
          <w:szCs w:val="23"/>
          <w:lang w:bidi="hi-IN"/>
        </w:rPr>
        <w:t xml:space="preserve"> </w:t>
      </w:r>
    </w:p>
    <w:p w14:paraId="7B6172EE" w14:textId="77777777" w:rsidR="001965E7" w:rsidRPr="00701D4E" w:rsidRDefault="001965E7" w:rsidP="001965E7">
      <w:pPr>
        <w:rPr>
          <w:rFonts w:ascii="Arial" w:hAnsi="Arial" w:cs="Nirmala UI"/>
          <w:color w:val="4F81BD"/>
          <w:sz w:val="23"/>
          <w:szCs w:val="23"/>
        </w:rPr>
      </w:pPr>
      <w:hyperlink r:id="rId8" w:history="1">
        <w:r w:rsidRPr="00701D4E">
          <w:rPr>
            <w:rFonts w:ascii="Arial" w:hAnsi="Arial" w:cs="Nirmala UI"/>
            <w:color w:val="0000FF"/>
            <w:sz w:val="23"/>
            <w:szCs w:val="23"/>
            <w:u w:val="single"/>
          </w:rPr>
          <w:t>www.peeps-hie.org</w:t>
        </w:r>
      </w:hyperlink>
    </w:p>
    <w:p w14:paraId="64831436" w14:textId="77777777" w:rsidR="001965E7" w:rsidRPr="00701D4E" w:rsidRDefault="001965E7" w:rsidP="001965E7">
      <w:pPr>
        <w:rPr>
          <w:rFonts w:ascii="Arial" w:hAnsi="Arial" w:cs="Nirmala UI"/>
          <w:sz w:val="23"/>
          <w:szCs w:val="23"/>
        </w:rPr>
      </w:pPr>
      <w:r w:rsidRPr="00701D4E">
        <w:rPr>
          <w:rFonts w:ascii="Arial" w:hAnsi="Arial" w:cs="Nirmala UI"/>
          <w:sz w:val="23"/>
          <w:szCs w:val="23"/>
          <w:cs/>
          <w:lang w:bidi="hi-IN"/>
        </w:rPr>
        <w:t>हाइपोक्सिक इस्केमिक एन्सेफैलोपैथी (</w:t>
      </w:r>
      <w:r w:rsidRPr="00701D4E">
        <w:rPr>
          <w:rFonts w:ascii="Arial" w:hAnsi="Arial" w:cs="Nirmala UI"/>
          <w:sz w:val="23"/>
          <w:szCs w:val="23"/>
        </w:rPr>
        <w:t xml:space="preserve">HIE) </w:t>
      </w:r>
      <w:r w:rsidRPr="00701D4E">
        <w:rPr>
          <w:rFonts w:ascii="Arial" w:hAnsi="Arial" w:cs="Nirmala UI"/>
          <w:sz w:val="23"/>
          <w:szCs w:val="23"/>
          <w:cs/>
          <w:lang w:bidi="hi-IN"/>
        </w:rPr>
        <w:t>के साथ पैदा हुए बच्चों से प्रभावित परिवारों को सहायता। फोन: 0800 987 5422.</w:t>
      </w:r>
    </w:p>
    <w:p w14:paraId="13AB5049" w14:textId="77777777" w:rsidR="001965E7" w:rsidRPr="00701D4E" w:rsidRDefault="001965E7" w:rsidP="001965E7">
      <w:pPr>
        <w:rPr>
          <w:rFonts w:ascii="Arial" w:hAnsi="Arial" w:cs="Nirmala UI"/>
          <w:color w:val="4F81BD"/>
          <w:sz w:val="23"/>
          <w:szCs w:val="23"/>
          <w:lang w:eastAsia="en-GB"/>
        </w:rPr>
      </w:pPr>
    </w:p>
    <w:p w14:paraId="2E33ACE1" w14:textId="77777777" w:rsidR="001965E7" w:rsidRPr="00B73425" w:rsidRDefault="001965E7" w:rsidP="001965E7">
      <w:pPr>
        <w:rPr>
          <w:rFonts w:ascii="Arial" w:hAnsi="Arial" w:cs="Nirmala UI"/>
          <w:b/>
          <w:bCs/>
          <w:sz w:val="23"/>
          <w:szCs w:val="23"/>
        </w:rPr>
      </w:pPr>
      <w:r w:rsidRPr="00B73425">
        <w:rPr>
          <w:rFonts w:ascii="Arial" w:hAnsi="Arial" w:cs="Nirmala UI"/>
          <w:b/>
          <w:bCs/>
          <w:sz w:val="23"/>
          <w:szCs w:val="23"/>
          <w:cs/>
          <w:lang w:bidi="hi-IN"/>
        </w:rPr>
        <w:t>सैंड्स (</w:t>
      </w:r>
      <w:r w:rsidRPr="00B73425">
        <w:rPr>
          <w:rFonts w:ascii="Arial" w:hAnsi="Arial" w:cs="Nirmala UI"/>
          <w:b/>
          <w:bCs/>
          <w:sz w:val="23"/>
          <w:szCs w:val="23"/>
        </w:rPr>
        <w:t xml:space="preserve">Sands) </w:t>
      </w:r>
    </w:p>
    <w:p w14:paraId="0F7BFB99" w14:textId="77777777" w:rsidR="001965E7" w:rsidRPr="00B73425" w:rsidRDefault="001965E7" w:rsidP="001965E7">
      <w:pPr>
        <w:rPr>
          <w:rFonts w:ascii="Arial" w:hAnsi="Arial" w:cs="Nirmala UI"/>
          <w:color w:val="4F81BD"/>
          <w:sz w:val="23"/>
          <w:szCs w:val="23"/>
        </w:rPr>
      </w:pPr>
      <w:hyperlink r:id="rId9" w:history="1">
        <w:r w:rsidRPr="00B73425">
          <w:rPr>
            <w:rFonts w:ascii="Arial" w:hAnsi="Arial" w:cs="Nirmala UI"/>
            <w:color w:val="0000FF"/>
            <w:sz w:val="23"/>
            <w:szCs w:val="23"/>
            <w:u w:val="single"/>
          </w:rPr>
          <w:t>www.sands.org.uk</w:t>
        </w:r>
      </w:hyperlink>
      <w:r w:rsidRPr="00B73425">
        <w:rPr>
          <w:rFonts w:ascii="Arial" w:hAnsi="Arial" w:cs="Nirmala UI"/>
          <w:color w:val="4F81BD"/>
          <w:sz w:val="23"/>
          <w:szCs w:val="23"/>
        </w:rPr>
        <w:t xml:space="preserve"> </w:t>
      </w:r>
    </w:p>
    <w:p w14:paraId="226FD77A" w14:textId="77777777" w:rsidR="001965E7" w:rsidRPr="00701D4E" w:rsidRDefault="001965E7" w:rsidP="001965E7">
      <w:pPr>
        <w:rPr>
          <w:rFonts w:ascii="Arial" w:hAnsi="Arial" w:cs="Nirmala UI"/>
          <w:sz w:val="23"/>
          <w:szCs w:val="23"/>
        </w:rPr>
      </w:pPr>
      <w:r w:rsidRPr="00B73425">
        <w:rPr>
          <w:rFonts w:ascii="Arial" w:hAnsi="Arial" w:cs="Nirmala UI"/>
          <w:sz w:val="23"/>
          <w:szCs w:val="23"/>
          <w:cs/>
          <w:lang w:bidi="hi-IN"/>
        </w:rPr>
        <w:t>यह एक चैरिटी संस्था है</w:t>
      </w:r>
      <w:r w:rsidRPr="00B73425">
        <w:rPr>
          <w:rFonts w:ascii="Arial" w:hAnsi="Arial" w:cs="Nirmala UI"/>
          <w:sz w:val="23"/>
          <w:szCs w:val="23"/>
        </w:rPr>
        <w:t xml:space="preserve">, </w:t>
      </w:r>
      <w:r w:rsidRPr="00B73425">
        <w:rPr>
          <w:rFonts w:ascii="Arial" w:hAnsi="Arial" w:cs="Nirmala UI"/>
          <w:sz w:val="23"/>
          <w:szCs w:val="23"/>
          <w:cs/>
          <w:lang w:bidi="hi-IN"/>
        </w:rPr>
        <w:t>जो शिशु की मृत्यु से प्रभावित किसी भी व्यक्ति को सहायता प्रदान करने तथा शोक संतप्त माता-पिता को मिलने वाली देखभाल में सुधार लाने के लिए स्थापित की गई है।</w:t>
      </w:r>
    </w:p>
    <w:p w14:paraId="37AA3452" w14:textId="77777777" w:rsidR="001965E7" w:rsidRPr="00701D4E" w:rsidRDefault="001965E7" w:rsidP="001965E7">
      <w:pPr>
        <w:rPr>
          <w:rFonts w:ascii="Arial" w:hAnsi="Arial" w:cs="Nirmala UI"/>
          <w:color w:val="4F81BD"/>
          <w:sz w:val="23"/>
          <w:szCs w:val="23"/>
          <w:lang w:eastAsia="en-GB"/>
        </w:rPr>
      </w:pPr>
    </w:p>
    <w:p w14:paraId="17A5EED4" w14:textId="77777777" w:rsidR="001965E7" w:rsidRPr="00701D4E" w:rsidRDefault="001965E7" w:rsidP="001965E7">
      <w:pPr>
        <w:rPr>
          <w:rFonts w:ascii="Arial" w:hAnsi="Arial" w:cs="Nirmala UI"/>
          <w:sz w:val="23"/>
          <w:szCs w:val="23"/>
        </w:rPr>
      </w:pPr>
      <w:r w:rsidRPr="00701D4E">
        <w:rPr>
          <w:rFonts w:ascii="Arial" w:hAnsi="Arial" w:cs="Nirmala UI"/>
          <w:b/>
          <w:bCs/>
          <w:sz w:val="23"/>
          <w:szCs w:val="23"/>
          <w:cs/>
          <w:lang w:bidi="hi-IN"/>
        </w:rPr>
        <w:t>समैरिटन्स (</w:t>
      </w:r>
      <w:r w:rsidRPr="00701D4E">
        <w:rPr>
          <w:rFonts w:ascii="Arial" w:hAnsi="Arial" w:cs="Nirmala UI"/>
          <w:b/>
          <w:bCs/>
          <w:sz w:val="23"/>
          <w:szCs w:val="23"/>
        </w:rPr>
        <w:t>Samaritans)</w:t>
      </w:r>
      <w:r w:rsidRPr="00701D4E">
        <w:rPr>
          <w:rFonts w:ascii="Arial" w:hAnsi="Arial" w:cs="Nirmala UI"/>
          <w:sz w:val="23"/>
          <w:szCs w:val="23"/>
          <w:lang w:bidi="hi-IN"/>
        </w:rPr>
        <w:t xml:space="preserve"> </w:t>
      </w:r>
    </w:p>
    <w:p w14:paraId="53C807F7" w14:textId="77777777" w:rsidR="001965E7" w:rsidRPr="00701D4E" w:rsidRDefault="001965E7" w:rsidP="001965E7">
      <w:pPr>
        <w:rPr>
          <w:rFonts w:ascii="Arial" w:hAnsi="Arial" w:cs="Nirmala UI"/>
          <w:color w:val="4F81BD"/>
          <w:sz w:val="23"/>
          <w:szCs w:val="23"/>
        </w:rPr>
      </w:pPr>
      <w:hyperlink r:id="rId10" w:history="1">
        <w:r w:rsidRPr="00701D4E">
          <w:rPr>
            <w:rFonts w:ascii="Arial" w:hAnsi="Arial" w:cs="Nirmala UI"/>
            <w:color w:val="0000FF"/>
            <w:sz w:val="23"/>
            <w:szCs w:val="23"/>
            <w:u w:val="single"/>
          </w:rPr>
          <w:t>www.samaritans.org</w:t>
        </w:r>
      </w:hyperlink>
      <w:r w:rsidRPr="00701D4E">
        <w:rPr>
          <w:rFonts w:ascii="Arial" w:hAnsi="Arial" w:cs="Nirmala UI"/>
          <w:color w:val="4F81BD"/>
          <w:sz w:val="23"/>
          <w:szCs w:val="23"/>
        </w:rPr>
        <w:t xml:space="preserve"> </w:t>
      </w:r>
    </w:p>
    <w:p w14:paraId="3BE67D7A" w14:textId="77777777" w:rsidR="001965E7" w:rsidRPr="00701D4E" w:rsidRDefault="001965E7" w:rsidP="001965E7">
      <w:pPr>
        <w:rPr>
          <w:rFonts w:ascii="Arial" w:hAnsi="Arial" w:cs="Nirmala UI"/>
          <w:sz w:val="23"/>
          <w:szCs w:val="23"/>
        </w:rPr>
      </w:pPr>
      <w:r w:rsidRPr="00701D4E">
        <w:rPr>
          <w:rFonts w:ascii="Arial" w:hAnsi="Arial" w:cs="Nirmala UI"/>
          <w:sz w:val="23"/>
          <w:szCs w:val="23"/>
          <w:cs/>
          <w:lang w:bidi="hi-IN"/>
        </w:rPr>
        <w:t xml:space="preserve">वर्ष के 365 दिन 24 घंटे निःशुल्क सुनने और सलाह देने की सेवा। यूके और </w:t>
      </w:r>
      <w:r w:rsidRPr="00B77A99">
        <w:rPr>
          <w:rFonts w:ascii="Arial" w:hAnsi="Arial" w:cs="Nirmala UI" w:hint="cs"/>
          <w:sz w:val="23"/>
          <w:szCs w:val="23"/>
          <w:cs/>
          <w:lang w:bidi="hi-IN"/>
        </w:rPr>
        <w:t>रिपब्लिक</w:t>
      </w:r>
      <w:r w:rsidRPr="00B77A99">
        <w:rPr>
          <w:rFonts w:ascii="Arial" w:hAnsi="Arial" w:cs="Nirmala UI"/>
          <w:sz w:val="23"/>
          <w:szCs w:val="23"/>
          <w:cs/>
          <w:lang w:bidi="hi-IN"/>
        </w:rPr>
        <w:t xml:space="preserve"> </w:t>
      </w:r>
      <w:r w:rsidRPr="00B77A99">
        <w:rPr>
          <w:rFonts w:ascii="Arial" w:hAnsi="Arial" w:cs="Nirmala UI" w:hint="cs"/>
          <w:sz w:val="23"/>
          <w:szCs w:val="23"/>
          <w:cs/>
          <w:lang w:bidi="hi-IN"/>
        </w:rPr>
        <w:t>ऑफ़</w:t>
      </w:r>
      <w:r w:rsidRPr="00B77A99">
        <w:rPr>
          <w:rFonts w:ascii="Arial" w:hAnsi="Arial" w:cs="Nirmala UI"/>
          <w:sz w:val="23"/>
          <w:szCs w:val="23"/>
          <w:cs/>
          <w:lang w:bidi="hi-IN"/>
        </w:rPr>
        <w:t xml:space="preserve"> </w:t>
      </w:r>
      <w:r w:rsidRPr="00B77A99">
        <w:rPr>
          <w:rFonts w:ascii="Arial" w:hAnsi="Arial" w:cs="Nirmala UI" w:hint="cs"/>
          <w:sz w:val="23"/>
          <w:szCs w:val="23"/>
          <w:cs/>
          <w:lang w:bidi="hi-IN"/>
        </w:rPr>
        <w:t>आयरलैंड</w:t>
      </w:r>
      <w:r w:rsidRPr="00701D4E">
        <w:rPr>
          <w:rFonts w:ascii="Arial" w:hAnsi="Arial" w:cs="Nirmala UI"/>
          <w:sz w:val="23"/>
          <w:szCs w:val="23"/>
          <w:cs/>
          <w:lang w:bidi="hi-IN"/>
        </w:rPr>
        <w:t xml:space="preserve"> से किसी भी समय किसी भी फ़ोन से 116 123 पर कॉल करके उनसे संपर्क किया जा सकता है।</w:t>
      </w:r>
    </w:p>
    <w:p w14:paraId="146876A2" w14:textId="77777777" w:rsidR="001965E7" w:rsidRPr="00701D4E" w:rsidRDefault="001965E7" w:rsidP="001965E7">
      <w:pPr>
        <w:rPr>
          <w:rFonts w:ascii="Arial" w:hAnsi="Arial" w:cs="Nirmala UI"/>
          <w:b/>
          <w:bCs/>
          <w:color w:val="4F81BD"/>
          <w:sz w:val="23"/>
          <w:szCs w:val="23"/>
          <w:lang w:eastAsia="en-GB"/>
        </w:rPr>
      </w:pPr>
    </w:p>
    <w:p w14:paraId="069BD901" w14:textId="77777777" w:rsidR="001965E7" w:rsidRPr="00701D4E" w:rsidRDefault="001965E7" w:rsidP="001965E7">
      <w:pPr>
        <w:rPr>
          <w:rFonts w:ascii="Arial" w:hAnsi="Arial" w:cs="Nirmala UI"/>
          <w:b/>
          <w:bCs/>
          <w:color w:val="4F81BD"/>
          <w:sz w:val="23"/>
          <w:szCs w:val="23"/>
          <w:lang w:eastAsia="en-GB"/>
        </w:rPr>
      </w:pPr>
    </w:p>
    <w:p w14:paraId="23E0BF07" w14:textId="77777777" w:rsidR="001965E7" w:rsidRPr="00701D4E" w:rsidRDefault="001965E7" w:rsidP="001965E7">
      <w:pPr>
        <w:rPr>
          <w:rFonts w:ascii="Arial" w:hAnsi="Arial" w:cs="Nirmala UI"/>
          <w:b/>
          <w:bCs/>
          <w:sz w:val="23"/>
          <w:szCs w:val="23"/>
        </w:rPr>
      </w:pPr>
      <w:r w:rsidRPr="00701D4E">
        <w:rPr>
          <w:rFonts w:ascii="Arial" w:hAnsi="Arial" w:cs="Nirmala UI"/>
          <w:b/>
          <w:bCs/>
          <w:sz w:val="23"/>
          <w:szCs w:val="23"/>
          <w:cs/>
          <w:lang w:bidi="hi-IN"/>
        </w:rPr>
        <w:t>स्वतंत्र जानकारी</w:t>
      </w:r>
      <w:r w:rsidRPr="00701D4E">
        <w:rPr>
          <w:rFonts w:ascii="Arial" w:hAnsi="Arial" w:cs="Nirmala UI"/>
          <w:b/>
          <w:bCs/>
          <w:sz w:val="23"/>
          <w:szCs w:val="23"/>
        </w:rPr>
        <w:t xml:space="preserve">, </w:t>
      </w:r>
      <w:r w:rsidRPr="00701D4E">
        <w:rPr>
          <w:rFonts w:ascii="Arial" w:hAnsi="Arial" w:cs="Nirmala UI"/>
          <w:b/>
          <w:bCs/>
          <w:sz w:val="23"/>
          <w:szCs w:val="23"/>
          <w:cs/>
          <w:lang w:bidi="hi-IN"/>
        </w:rPr>
        <w:t xml:space="preserve">सलाह और सहायता प्रदान करने वाले संगठन: </w:t>
      </w:r>
    </w:p>
    <w:p w14:paraId="000D23D9" w14:textId="77777777" w:rsidR="001965E7" w:rsidRPr="00701D4E" w:rsidRDefault="001965E7" w:rsidP="001965E7">
      <w:pPr>
        <w:rPr>
          <w:rFonts w:ascii="Arial" w:hAnsi="Arial" w:cs="Nirmala UI"/>
          <w:b/>
          <w:bCs/>
          <w:color w:val="4F81BD"/>
          <w:sz w:val="23"/>
          <w:szCs w:val="23"/>
          <w:lang w:eastAsia="en-GB"/>
        </w:rPr>
      </w:pPr>
    </w:p>
    <w:p w14:paraId="1324E712" w14:textId="77777777" w:rsidR="001965E7" w:rsidRPr="00701D4E" w:rsidRDefault="001965E7" w:rsidP="001965E7">
      <w:pPr>
        <w:rPr>
          <w:rFonts w:ascii="Arial" w:hAnsi="Arial" w:cs="Nirmala UI"/>
          <w:sz w:val="23"/>
          <w:szCs w:val="23"/>
        </w:rPr>
      </w:pPr>
      <w:r w:rsidRPr="00701D4E">
        <w:rPr>
          <w:rFonts w:ascii="Arial" w:hAnsi="Arial" w:cs="Nirmala UI"/>
          <w:b/>
          <w:bCs/>
          <w:sz w:val="23"/>
          <w:szCs w:val="23"/>
          <w:cs/>
          <w:lang w:bidi="hi-IN"/>
        </w:rPr>
        <w:t>चिकित्सा दुर्घटनाओं के विरुद्ध कार्रवाई (</w:t>
      </w:r>
      <w:r w:rsidRPr="00701D4E">
        <w:rPr>
          <w:rFonts w:ascii="Arial" w:hAnsi="Arial" w:cs="Nirmala UI"/>
          <w:b/>
          <w:bCs/>
          <w:sz w:val="23"/>
          <w:szCs w:val="23"/>
        </w:rPr>
        <w:t xml:space="preserve">Action against Medical Accidents </w:t>
      </w:r>
      <w:r w:rsidRPr="00701D4E">
        <w:rPr>
          <w:rFonts w:ascii="Arial" w:hAnsi="Arial" w:cs="Nirmala UI"/>
          <w:b/>
          <w:bCs/>
          <w:sz w:val="23"/>
          <w:szCs w:val="23"/>
          <w:cs/>
          <w:lang w:bidi="hi-IN"/>
        </w:rPr>
        <w:t xml:space="preserve">या </w:t>
      </w:r>
      <w:r w:rsidRPr="00701D4E">
        <w:rPr>
          <w:rFonts w:ascii="Arial" w:hAnsi="Arial" w:cs="Nirmala UI"/>
          <w:b/>
          <w:bCs/>
          <w:sz w:val="23"/>
          <w:szCs w:val="23"/>
        </w:rPr>
        <w:t>AvMA)</w:t>
      </w:r>
      <w:r w:rsidRPr="00701D4E">
        <w:rPr>
          <w:rFonts w:ascii="Arial" w:hAnsi="Arial" w:cs="Nirmala UI"/>
          <w:sz w:val="23"/>
          <w:szCs w:val="23"/>
          <w:lang w:bidi="hi-IN"/>
        </w:rPr>
        <w:t xml:space="preserve"> </w:t>
      </w:r>
    </w:p>
    <w:p w14:paraId="09C1499A" w14:textId="77777777" w:rsidR="001965E7" w:rsidRPr="00701D4E" w:rsidRDefault="001965E7" w:rsidP="001965E7">
      <w:pPr>
        <w:rPr>
          <w:rFonts w:ascii="Arial" w:hAnsi="Arial" w:cs="Nirmala UI"/>
          <w:color w:val="4F81BD"/>
          <w:sz w:val="23"/>
          <w:szCs w:val="23"/>
        </w:rPr>
      </w:pPr>
      <w:hyperlink r:id="rId11" w:history="1">
        <w:r w:rsidRPr="00701D4E">
          <w:rPr>
            <w:rFonts w:ascii="Arial" w:hAnsi="Arial" w:cs="Nirmala UI"/>
            <w:color w:val="0000FF"/>
            <w:sz w:val="23"/>
            <w:szCs w:val="23"/>
            <w:u w:val="single"/>
          </w:rPr>
          <w:t>www.avma.org.uk</w:t>
        </w:r>
      </w:hyperlink>
      <w:r w:rsidRPr="00701D4E">
        <w:rPr>
          <w:rFonts w:ascii="Arial" w:hAnsi="Arial" w:cs="Nirmala UI"/>
          <w:color w:val="4F81BD"/>
          <w:sz w:val="23"/>
          <w:szCs w:val="23"/>
        </w:rPr>
        <w:t xml:space="preserve"> </w:t>
      </w:r>
    </w:p>
    <w:p w14:paraId="57315295" w14:textId="77777777" w:rsidR="001965E7" w:rsidRPr="00701D4E" w:rsidRDefault="001965E7" w:rsidP="001965E7">
      <w:pPr>
        <w:rPr>
          <w:rFonts w:ascii="Arial" w:hAnsi="Arial" w:cs="Nirmala UI"/>
          <w:sz w:val="23"/>
          <w:szCs w:val="23"/>
        </w:rPr>
      </w:pPr>
      <w:r w:rsidRPr="00701D4E">
        <w:rPr>
          <w:rFonts w:ascii="Arial" w:hAnsi="Arial" w:cs="Nirmala UI"/>
          <w:sz w:val="23"/>
          <w:szCs w:val="23"/>
        </w:rPr>
        <w:t xml:space="preserve">AvMA </w:t>
      </w:r>
      <w:r w:rsidRPr="00701D4E">
        <w:rPr>
          <w:rFonts w:ascii="Arial" w:hAnsi="Arial" w:cs="Nirmala UI"/>
          <w:sz w:val="23"/>
          <w:szCs w:val="23"/>
          <w:cs/>
          <w:lang w:bidi="hi-IN"/>
        </w:rPr>
        <w:t>एक स्वतंत्र चैरिटी है जो निम्न दर्जे की स्वास्थ्य सेवा से प्रभावित लोगों को मुफ़्त सलाह</w:t>
      </w:r>
      <w:r w:rsidRPr="00701D4E">
        <w:rPr>
          <w:rFonts w:ascii="Arial" w:hAnsi="Arial" w:cs="Nirmala UI"/>
          <w:sz w:val="23"/>
          <w:szCs w:val="23"/>
        </w:rPr>
        <w:t xml:space="preserve">, </w:t>
      </w:r>
      <w:r w:rsidRPr="00701D4E">
        <w:rPr>
          <w:rFonts w:ascii="Arial" w:hAnsi="Arial" w:cs="Nirmala UI"/>
          <w:sz w:val="23"/>
          <w:szCs w:val="23"/>
          <w:cs/>
          <w:lang w:bidi="hi-IN"/>
        </w:rPr>
        <w:t>सूचना और सहायता प्रदान करती है</w:t>
      </w:r>
      <w:r w:rsidRPr="00701D4E">
        <w:rPr>
          <w:rFonts w:ascii="Arial" w:hAnsi="Arial" w:cs="Nirmala UI"/>
          <w:sz w:val="23"/>
          <w:szCs w:val="23"/>
        </w:rPr>
        <w:t xml:space="preserve">, </w:t>
      </w:r>
      <w:r w:rsidRPr="00701D4E">
        <w:rPr>
          <w:rFonts w:ascii="Arial" w:hAnsi="Arial" w:cs="Nirmala UI"/>
          <w:sz w:val="23"/>
          <w:szCs w:val="23"/>
          <w:cs/>
          <w:lang w:bidi="hi-IN"/>
        </w:rPr>
        <w:t xml:space="preserve">वे आपको ऐसे वकीलों के पास भेज सकते हैं जो इस काम में विशेषज्ञ हैं और जो उनके द्वारा मान्यता प्राप्त हैं। </w:t>
      </w:r>
      <w:r w:rsidRPr="00701D4E">
        <w:rPr>
          <w:rFonts w:ascii="Arial" w:hAnsi="Arial" w:cs="Nirmala UI"/>
          <w:sz w:val="23"/>
          <w:szCs w:val="23"/>
        </w:rPr>
        <w:t xml:space="preserve">AvMA </w:t>
      </w:r>
      <w:r w:rsidRPr="00701D4E">
        <w:rPr>
          <w:rFonts w:ascii="Arial" w:hAnsi="Arial" w:cs="Nirmala UI"/>
          <w:sz w:val="23"/>
          <w:szCs w:val="23"/>
          <w:cs/>
          <w:lang w:bidi="hi-IN"/>
        </w:rPr>
        <w:t>मातृत्व से संबंधित जांचों</w:t>
      </w:r>
      <w:r w:rsidRPr="00701D4E">
        <w:rPr>
          <w:rFonts w:ascii="Arial" w:hAnsi="Arial" w:cs="Nirmala UI"/>
          <w:sz w:val="23"/>
          <w:szCs w:val="23"/>
        </w:rPr>
        <w:t xml:space="preserve">, </w:t>
      </w:r>
      <w:r w:rsidRPr="00701D4E">
        <w:rPr>
          <w:rFonts w:ascii="Arial" w:hAnsi="Arial" w:cs="Nirmala UI"/>
          <w:sz w:val="23"/>
          <w:szCs w:val="23"/>
          <w:cs/>
          <w:lang w:bidi="hi-IN"/>
        </w:rPr>
        <w:t xml:space="preserve">प्रारंभिक अधिसूचना </w:t>
      </w:r>
      <w:r>
        <w:rPr>
          <w:rFonts w:ascii="Arial" w:hAnsi="Arial" w:cs="Nirmala UI"/>
          <w:sz w:val="23"/>
          <w:szCs w:val="23"/>
          <w:cs/>
          <w:lang w:bidi="hi-IN"/>
        </w:rPr>
        <w:t>स्कीम</w:t>
      </w:r>
      <w:r w:rsidRPr="00701D4E">
        <w:rPr>
          <w:rFonts w:ascii="Arial" w:hAnsi="Arial" w:cs="Nirmala UI"/>
          <w:sz w:val="23"/>
          <w:szCs w:val="23"/>
          <w:cs/>
          <w:lang w:bidi="hi-IN"/>
        </w:rPr>
        <w:t xml:space="preserve"> और अन्य प्रक्रियाओं पर परिवारों को सलाह और सहायता दे सकता है। </w:t>
      </w:r>
      <w:r w:rsidRPr="00701D4E">
        <w:rPr>
          <w:rFonts w:ascii="Arial" w:hAnsi="Arial" w:cs="Nirmala UI"/>
          <w:sz w:val="23"/>
          <w:szCs w:val="23"/>
        </w:rPr>
        <w:t xml:space="preserve">AvMA </w:t>
      </w:r>
      <w:r w:rsidRPr="00701D4E">
        <w:rPr>
          <w:rFonts w:ascii="Arial" w:hAnsi="Arial" w:cs="Nirmala UI"/>
          <w:sz w:val="23"/>
          <w:szCs w:val="23"/>
          <w:cs/>
          <w:lang w:bidi="hi-IN"/>
        </w:rPr>
        <w:t>की टेलीफोन हेल्पलाइन भी मुफ़्त सलाह प्रदान करती है और इसमें पेशेवर वालंटियर काम करते हैं। यह हेल्पलाइन सोमवार से शुक्रवार तक सुबह 10 बजे से दोपहर 3.30 बजे तक खुली रहती है। फोन: 0345 123 23 52.</w:t>
      </w:r>
    </w:p>
    <w:p w14:paraId="1A3A0A46" w14:textId="77777777" w:rsidR="001965E7" w:rsidRPr="00701D4E" w:rsidRDefault="001965E7" w:rsidP="001965E7">
      <w:pPr>
        <w:rPr>
          <w:rFonts w:ascii="Arial" w:hAnsi="Arial" w:cs="Nirmala UI"/>
          <w:b/>
          <w:bCs/>
          <w:color w:val="4F81BD"/>
          <w:sz w:val="23"/>
          <w:szCs w:val="23"/>
          <w:lang w:eastAsia="en-GB"/>
        </w:rPr>
      </w:pPr>
    </w:p>
    <w:p w14:paraId="3FA8CF29" w14:textId="77777777" w:rsidR="001965E7" w:rsidRPr="00701D4E" w:rsidRDefault="001965E7" w:rsidP="001965E7">
      <w:pPr>
        <w:rPr>
          <w:rFonts w:ascii="Arial" w:hAnsi="Arial" w:cs="Nirmala UI"/>
          <w:sz w:val="23"/>
          <w:szCs w:val="23"/>
        </w:rPr>
      </w:pPr>
      <w:r w:rsidRPr="00701D4E">
        <w:rPr>
          <w:rFonts w:ascii="Arial" w:hAnsi="Arial" w:cs="Nirmala UI"/>
          <w:b/>
          <w:bCs/>
          <w:sz w:val="23"/>
          <w:szCs w:val="23"/>
          <w:cs/>
          <w:lang w:bidi="hi-IN"/>
        </w:rPr>
        <w:t>लॉ सोसाइटी (</w:t>
      </w:r>
      <w:r w:rsidRPr="00701D4E">
        <w:rPr>
          <w:rFonts w:ascii="Arial" w:hAnsi="Arial" w:cs="Nirmala UI"/>
          <w:b/>
          <w:bCs/>
          <w:sz w:val="23"/>
          <w:szCs w:val="23"/>
        </w:rPr>
        <w:t>Law Society)</w:t>
      </w:r>
      <w:r w:rsidRPr="00701D4E">
        <w:rPr>
          <w:rFonts w:ascii="Arial" w:hAnsi="Arial" w:cs="Nirmala UI"/>
          <w:sz w:val="23"/>
          <w:szCs w:val="23"/>
          <w:lang w:bidi="hi-IN"/>
        </w:rPr>
        <w:t xml:space="preserve"> </w:t>
      </w:r>
    </w:p>
    <w:p w14:paraId="4A20266B" w14:textId="77777777" w:rsidR="001965E7" w:rsidRPr="00701D4E" w:rsidRDefault="001965E7" w:rsidP="001965E7">
      <w:pPr>
        <w:rPr>
          <w:rFonts w:ascii="Arial" w:hAnsi="Arial" w:cs="Nirmala UI"/>
          <w:color w:val="4F81BD"/>
          <w:sz w:val="23"/>
          <w:szCs w:val="23"/>
        </w:rPr>
      </w:pPr>
      <w:hyperlink r:id="rId12" w:history="1">
        <w:r w:rsidRPr="00701D4E">
          <w:rPr>
            <w:rFonts w:ascii="Arial" w:hAnsi="Arial" w:cs="Nirmala UI"/>
            <w:color w:val="0000FF"/>
            <w:sz w:val="23"/>
            <w:szCs w:val="23"/>
            <w:u w:val="single"/>
          </w:rPr>
          <w:t>www.lawsociety.org.uk</w:t>
        </w:r>
      </w:hyperlink>
      <w:r w:rsidRPr="00701D4E">
        <w:rPr>
          <w:rFonts w:ascii="Arial" w:hAnsi="Arial" w:cs="Nirmala UI"/>
          <w:color w:val="4F81BD"/>
          <w:sz w:val="23"/>
          <w:szCs w:val="23"/>
        </w:rPr>
        <w:t xml:space="preserve"> </w:t>
      </w:r>
    </w:p>
    <w:p w14:paraId="4E6EBE7F" w14:textId="77777777" w:rsidR="001965E7" w:rsidRPr="00701D4E" w:rsidRDefault="001965E7" w:rsidP="001965E7">
      <w:pPr>
        <w:rPr>
          <w:rFonts w:ascii="Arial" w:hAnsi="Arial" w:cs="Nirmala UI"/>
          <w:b/>
          <w:bCs/>
          <w:sz w:val="23"/>
          <w:szCs w:val="23"/>
        </w:rPr>
      </w:pPr>
      <w:r w:rsidRPr="00701D4E">
        <w:rPr>
          <w:rFonts w:ascii="Arial" w:hAnsi="Arial" w:cs="Nirmala UI"/>
          <w:sz w:val="23"/>
          <w:szCs w:val="23"/>
          <w:cs/>
          <w:lang w:bidi="hi-IN"/>
        </w:rPr>
        <w:t xml:space="preserve">ऐसा संगठन जो इस बारे में विवरण प्रदान कर सकता है कि स्वतंत्र कानूनी सलाह प्राप्त करने के लिए किसी विशेषज्ञ </w:t>
      </w:r>
      <w:r>
        <w:rPr>
          <w:rFonts w:ascii="Arial" w:hAnsi="Arial" w:cs="Nirmala UI"/>
          <w:sz w:val="23"/>
          <w:szCs w:val="23"/>
          <w:cs/>
          <w:lang w:bidi="hi-IN"/>
        </w:rPr>
        <w:t>चिकित्सीय</w:t>
      </w:r>
      <w:r w:rsidRPr="00701D4E">
        <w:rPr>
          <w:rFonts w:ascii="Arial" w:hAnsi="Arial" w:cs="Nirmala UI"/>
          <w:sz w:val="23"/>
          <w:szCs w:val="23"/>
          <w:cs/>
          <w:lang w:bidi="hi-IN"/>
        </w:rPr>
        <w:t xml:space="preserve"> ​​लापरवाही वकील से संपर्क कैसे करना है।</w:t>
      </w:r>
    </w:p>
    <w:p w14:paraId="098EEFFF" w14:textId="77777777" w:rsidR="001965E7" w:rsidRPr="00701D4E" w:rsidRDefault="001965E7" w:rsidP="001965E7">
      <w:pPr>
        <w:rPr>
          <w:rFonts w:ascii="Arial" w:hAnsi="Arial" w:cs="Nirmala UI"/>
          <w:color w:val="4F81BD"/>
          <w:sz w:val="23"/>
          <w:szCs w:val="23"/>
          <w:lang w:eastAsia="en-GB"/>
        </w:rPr>
      </w:pPr>
    </w:p>
    <w:p w14:paraId="4B99C5A7" w14:textId="77777777" w:rsidR="001965E7" w:rsidRPr="00701D4E" w:rsidRDefault="001965E7" w:rsidP="001965E7">
      <w:pPr>
        <w:rPr>
          <w:rFonts w:ascii="Arial" w:hAnsi="Arial" w:cs="Nirmala UI"/>
          <w:sz w:val="23"/>
          <w:szCs w:val="23"/>
        </w:rPr>
      </w:pPr>
      <w:r w:rsidRPr="00701D4E">
        <w:rPr>
          <w:rFonts w:ascii="Arial" w:hAnsi="Arial" w:cs="Nirmala UI"/>
          <w:b/>
          <w:bCs/>
          <w:sz w:val="23"/>
          <w:szCs w:val="23"/>
          <w:cs/>
          <w:lang w:bidi="hi-IN"/>
        </w:rPr>
        <w:t>सिटीज़न्स एड्वाइस ब्यूरो (</w:t>
      </w:r>
      <w:r w:rsidRPr="00701D4E">
        <w:rPr>
          <w:rFonts w:ascii="Arial" w:hAnsi="Arial" w:cs="Nirmala UI"/>
          <w:b/>
          <w:bCs/>
          <w:sz w:val="23"/>
          <w:szCs w:val="23"/>
        </w:rPr>
        <w:t>Citizens Advice Bureau)</w:t>
      </w:r>
      <w:r w:rsidRPr="00701D4E">
        <w:rPr>
          <w:rFonts w:ascii="Arial" w:hAnsi="Arial" w:cs="Nirmala UI"/>
          <w:sz w:val="23"/>
          <w:szCs w:val="23"/>
          <w:lang w:bidi="hi-IN"/>
        </w:rPr>
        <w:t xml:space="preserve"> </w:t>
      </w:r>
    </w:p>
    <w:p w14:paraId="65408476" w14:textId="77777777" w:rsidR="001965E7" w:rsidRPr="00701D4E" w:rsidRDefault="001965E7" w:rsidP="001965E7">
      <w:pPr>
        <w:rPr>
          <w:rFonts w:ascii="Arial" w:hAnsi="Arial" w:cs="Nirmala UI"/>
          <w:color w:val="4F81BD"/>
          <w:sz w:val="23"/>
          <w:szCs w:val="23"/>
        </w:rPr>
      </w:pPr>
      <w:hyperlink r:id="rId13" w:history="1">
        <w:r w:rsidRPr="00701D4E">
          <w:rPr>
            <w:rFonts w:ascii="Arial" w:hAnsi="Arial" w:cs="Nirmala UI"/>
            <w:color w:val="0000FF"/>
            <w:sz w:val="23"/>
            <w:szCs w:val="23"/>
            <w:u w:val="single"/>
          </w:rPr>
          <w:t>www.citizensadvice.org.uk</w:t>
        </w:r>
      </w:hyperlink>
      <w:r w:rsidRPr="00701D4E">
        <w:rPr>
          <w:rFonts w:ascii="Arial" w:hAnsi="Arial" w:cs="Nirmala UI"/>
          <w:color w:val="4F81BD"/>
          <w:sz w:val="23"/>
          <w:szCs w:val="23"/>
        </w:rPr>
        <w:t xml:space="preserve"> </w:t>
      </w:r>
    </w:p>
    <w:p w14:paraId="7726992D" w14:textId="77777777" w:rsidR="001965E7" w:rsidRPr="00A75428" w:rsidRDefault="001965E7" w:rsidP="001965E7">
      <w:pPr>
        <w:rPr>
          <w:rFonts w:ascii="Arial" w:hAnsi="Arial" w:cs="Nirmala UI"/>
          <w:sz w:val="23"/>
          <w:szCs w:val="23"/>
        </w:rPr>
      </w:pPr>
      <w:r w:rsidRPr="00701D4E">
        <w:rPr>
          <w:rFonts w:ascii="Arial" w:hAnsi="Arial" w:cs="Nirmala UI"/>
          <w:sz w:val="23"/>
          <w:szCs w:val="23"/>
          <w:cs/>
          <w:lang w:bidi="hi-IN"/>
        </w:rPr>
        <w:t>वालंटियर द्वारा मुफ़्त सलाह जो शायद आपका किसी कानूनी सलाहकार से संपर्क करवा सकता है।</w:t>
      </w:r>
    </w:p>
    <w:p w14:paraId="401B462B" w14:textId="77777777" w:rsidR="007D517A" w:rsidRDefault="007D517A"/>
    <w:sectPr w:rsidR="007D517A" w:rsidSect="001965E7">
      <w:headerReference w:type="first" r:id="rId14"/>
      <w:footerReference w:type="first" r:id="rId15"/>
      <w:pgSz w:w="11900" w:h="16840"/>
      <w:pgMar w:top="567" w:right="701" w:bottom="567" w:left="1134" w:header="578" w:footer="454"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F7B72" w14:textId="77777777" w:rsidR="00752B9A" w:rsidRDefault="00752B9A">
      <w:r>
        <w:separator/>
      </w:r>
    </w:p>
  </w:endnote>
  <w:endnote w:type="continuationSeparator" w:id="0">
    <w:p w14:paraId="7467E783" w14:textId="77777777" w:rsidR="00752B9A" w:rsidRDefault="0075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4C49" w14:textId="77777777" w:rsidR="001965E7" w:rsidRPr="00826451" w:rsidRDefault="001965E7" w:rsidP="00826451">
    <w:pPr>
      <w:pStyle w:val="Footer"/>
      <w:rPr>
        <w:rFonts w:ascii="Arial" w:hAnsi="Arial" w:cs="Arial"/>
        <w:color w:val="0054C2"/>
        <w:sz w:val="18"/>
        <w:szCs w:val="18"/>
      </w:rPr>
    </w:pPr>
    <w:r>
      <w:rPr>
        <w:noProof/>
      </w:rPr>
      <w:drawing>
        <wp:anchor distT="0" distB="0" distL="114300" distR="114300" simplePos="0" relativeHeight="251662336" behindDoc="0" locked="0" layoutInCell="1" allowOverlap="1" wp14:anchorId="65D6DFED" wp14:editId="7F597577">
          <wp:simplePos x="0" y="0"/>
          <wp:positionH relativeFrom="column">
            <wp:posOffset>7236460</wp:posOffset>
          </wp:positionH>
          <wp:positionV relativeFrom="paragraph">
            <wp:posOffset>8867775</wp:posOffset>
          </wp:positionV>
          <wp:extent cx="450850" cy="361950"/>
          <wp:effectExtent l="0" t="0" r="0" b="0"/>
          <wp:wrapNone/>
          <wp:docPr id="684491520" name="Picture 33"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g_1783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5FC456D" wp14:editId="5A002F5A">
          <wp:simplePos x="0" y="0"/>
          <wp:positionH relativeFrom="column">
            <wp:posOffset>7236460</wp:posOffset>
          </wp:positionH>
          <wp:positionV relativeFrom="paragraph">
            <wp:posOffset>8867775</wp:posOffset>
          </wp:positionV>
          <wp:extent cx="450850" cy="361950"/>
          <wp:effectExtent l="0" t="0" r="0" b="0"/>
          <wp:wrapNone/>
          <wp:docPr id="1148808196" name="Picture 32"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g_1783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42577D8" wp14:editId="3C7385BE">
          <wp:simplePos x="0" y="0"/>
          <wp:positionH relativeFrom="column">
            <wp:posOffset>7236460</wp:posOffset>
          </wp:positionH>
          <wp:positionV relativeFrom="paragraph">
            <wp:posOffset>8867775</wp:posOffset>
          </wp:positionV>
          <wp:extent cx="450850" cy="361950"/>
          <wp:effectExtent l="0" t="0" r="0" b="0"/>
          <wp:wrapNone/>
          <wp:docPr id="1938345962" name="Picture 31"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g_1783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6DE8F8F" wp14:editId="13362A02">
          <wp:simplePos x="0" y="0"/>
          <wp:positionH relativeFrom="column">
            <wp:posOffset>7236460</wp:posOffset>
          </wp:positionH>
          <wp:positionV relativeFrom="paragraph">
            <wp:posOffset>8867775</wp:posOffset>
          </wp:positionV>
          <wp:extent cx="450850" cy="361950"/>
          <wp:effectExtent l="0" t="0" r="0" b="0"/>
          <wp:wrapNone/>
          <wp:docPr id="1975920990" name="Picture 1975920990" descr="dg_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g_1783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61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0029" w14:textId="77777777" w:rsidR="00752B9A" w:rsidRDefault="00752B9A">
      <w:r>
        <w:separator/>
      </w:r>
    </w:p>
  </w:footnote>
  <w:footnote w:type="continuationSeparator" w:id="0">
    <w:p w14:paraId="007069D9" w14:textId="77777777" w:rsidR="00752B9A" w:rsidRDefault="00752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33FA" w14:textId="366137B9" w:rsidR="00B73425" w:rsidRDefault="00B73425">
    <w:pPr>
      <w:pStyle w:val="Header"/>
    </w:pPr>
    <w:r>
      <w:rPr>
        <w:noProof/>
        <w:lang w:eastAsia="en-GB"/>
      </w:rPr>
      <w:drawing>
        <wp:anchor distT="0" distB="0" distL="114300" distR="114300" simplePos="0" relativeHeight="251664384" behindDoc="0" locked="0" layoutInCell="1" allowOverlap="1" wp14:anchorId="4AA373D2" wp14:editId="35F7E5AF">
          <wp:simplePos x="0" y="0"/>
          <wp:positionH relativeFrom="margin">
            <wp:align>right</wp:align>
          </wp:positionH>
          <wp:positionV relativeFrom="paragraph">
            <wp:posOffset>-210185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3oETW5V9iyoiMDdz5kM2pIZbGHO36qY+j+5PENUfYCHtvvci/ns+pWDfXByFeqFtsm9GoO2vIOxceivq8eqUFA==" w:salt="rLz3xsv3pkFz0kSemzjP2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E7"/>
    <w:rsid w:val="00081273"/>
    <w:rsid w:val="00081F87"/>
    <w:rsid w:val="001965E7"/>
    <w:rsid w:val="002A2ABF"/>
    <w:rsid w:val="004211C9"/>
    <w:rsid w:val="00567E26"/>
    <w:rsid w:val="00752B9A"/>
    <w:rsid w:val="0079677C"/>
    <w:rsid w:val="007D517A"/>
    <w:rsid w:val="00852924"/>
    <w:rsid w:val="00A0686E"/>
    <w:rsid w:val="00B73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AA5F"/>
  <w15:chartTrackingRefBased/>
  <w15:docId w15:val="{67C0A7F3-1C60-4389-9BA3-85ECC019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5E7"/>
    <w:pPr>
      <w:spacing w:after="0" w:line="240" w:lineRule="auto"/>
    </w:pPr>
    <w:rPr>
      <w:rFonts w:ascii="Calibri" w:eastAsia="Calibri" w:hAnsi="Calibri" w:cs="Times New Roman"/>
      <w:kern w:val="0"/>
      <w:sz w:val="24"/>
      <w:szCs w:val="24"/>
      <w:lang w:val="hi-IN"/>
      <w14:ligatures w14:val="none"/>
    </w:rPr>
  </w:style>
  <w:style w:type="paragraph" w:styleId="Heading1">
    <w:name w:val="heading 1"/>
    <w:basedOn w:val="Normal"/>
    <w:next w:val="Normal"/>
    <w:link w:val="Heading1Char"/>
    <w:uiPriority w:val="9"/>
    <w:qFormat/>
    <w:rsid w:val="001965E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965E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965E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965E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1965E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1965E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1965E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1965E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1965E7"/>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5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65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65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65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65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65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6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6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65E7"/>
    <w:rPr>
      <w:rFonts w:eastAsiaTheme="majorEastAsia" w:cstheme="majorBidi"/>
      <w:color w:val="272727" w:themeColor="text1" w:themeTint="D8"/>
    </w:rPr>
  </w:style>
  <w:style w:type="paragraph" w:styleId="Title">
    <w:name w:val="Title"/>
    <w:basedOn w:val="Normal"/>
    <w:next w:val="Normal"/>
    <w:link w:val="TitleChar"/>
    <w:uiPriority w:val="10"/>
    <w:qFormat/>
    <w:rsid w:val="001965E7"/>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965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65E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96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65E7"/>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1965E7"/>
    <w:rPr>
      <w:i/>
      <w:iCs/>
      <w:color w:val="404040" w:themeColor="text1" w:themeTint="BF"/>
    </w:rPr>
  </w:style>
  <w:style w:type="paragraph" w:styleId="ListParagraph">
    <w:name w:val="List Paragraph"/>
    <w:basedOn w:val="Normal"/>
    <w:uiPriority w:val="34"/>
    <w:qFormat/>
    <w:rsid w:val="001965E7"/>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1965E7"/>
    <w:rPr>
      <w:i/>
      <w:iCs/>
      <w:color w:val="0F4761" w:themeColor="accent1" w:themeShade="BF"/>
    </w:rPr>
  </w:style>
  <w:style w:type="paragraph" w:styleId="IntenseQuote">
    <w:name w:val="Intense Quote"/>
    <w:basedOn w:val="Normal"/>
    <w:next w:val="Normal"/>
    <w:link w:val="IntenseQuoteChar"/>
    <w:uiPriority w:val="30"/>
    <w:qFormat/>
    <w:rsid w:val="001965E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1965E7"/>
    <w:rPr>
      <w:i/>
      <w:iCs/>
      <w:color w:val="0F4761" w:themeColor="accent1" w:themeShade="BF"/>
    </w:rPr>
  </w:style>
  <w:style w:type="character" w:styleId="IntenseReference">
    <w:name w:val="Intense Reference"/>
    <w:basedOn w:val="DefaultParagraphFont"/>
    <w:uiPriority w:val="32"/>
    <w:qFormat/>
    <w:rsid w:val="001965E7"/>
    <w:rPr>
      <w:b/>
      <w:bCs/>
      <w:smallCaps/>
      <w:color w:val="0F4761" w:themeColor="accent1" w:themeShade="BF"/>
      <w:spacing w:val="5"/>
    </w:rPr>
  </w:style>
  <w:style w:type="paragraph" w:styleId="Footer">
    <w:name w:val="footer"/>
    <w:basedOn w:val="Normal"/>
    <w:link w:val="FooterChar"/>
    <w:uiPriority w:val="99"/>
    <w:unhideWhenUsed/>
    <w:rsid w:val="001965E7"/>
    <w:pPr>
      <w:tabs>
        <w:tab w:val="center" w:pos="4513"/>
        <w:tab w:val="right" w:pos="9026"/>
      </w:tabs>
    </w:pPr>
  </w:style>
  <w:style w:type="character" w:customStyle="1" w:styleId="FooterChar">
    <w:name w:val="Footer Char"/>
    <w:basedOn w:val="DefaultParagraphFont"/>
    <w:link w:val="Footer"/>
    <w:uiPriority w:val="99"/>
    <w:rsid w:val="001965E7"/>
    <w:rPr>
      <w:rFonts w:ascii="Calibri" w:eastAsia="Calibri" w:hAnsi="Calibri" w:cs="Times New Roman"/>
      <w:kern w:val="0"/>
      <w:sz w:val="24"/>
      <w:szCs w:val="24"/>
      <w:lang w:val="hi-IN"/>
      <w14:ligatures w14:val="none"/>
    </w:rPr>
  </w:style>
  <w:style w:type="paragraph" w:styleId="Header">
    <w:name w:val="header"/>
    <w:basedOn w:val="Normal"/>
    <w:link w:val="HeaderChar"/>
    <w:uiPriority w:val="99"/>
    <w:unhideWhenUsed/>
    <w:rsid w:val="00B73425"/>
    <w:pPr>
      <w:tabs>
        <w:tab w:val="center" w:pos="4513"/>
        <w:tab w:val="right" w:pos="9026"/>
      </w:tabs>
    </w:pPr>
  </w:style>
  <w:style w:type="character" w:customStyle="1" w:styleId="HeaderChar">
    <w:name w:val="Header Char"/>
    <w:basedOn w:val="DefaultParagraphFont"/>
    <w:link w:val="Header"/>
    <w:uiPriority w:val="99"/>
    <w:rsid w:val="00B73425"/>
    <w:rPr>
      <w:rFonts w:ascii="Calibri" w:eastAsia="Calibri" w:hAnsi="Calibri" w:cs="Times New Roman"/>
      <w:kern w:val="0"/>
      <w:sz w:val="24"/>
      <w:szCs w:val="24"/>
      <w:lang w:val="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eps-hie.org" TargetMode="External"/><Relationship Id="rId13" Type="http://schemas.openxmlformats.org/officeDocument/2006/relationships/hyperlink" Target="http://www.citizensadvice.org.uk" TargetMode="External"/><Relationship Id="rId3" Type="http://schemas.openxmlformats.org/officeDocument/2006/relationships/webSettings" Target="webSettings.xml"/><Relationship Id="rId7" Type="http://schemas.openxmlformats.org/officeDocument/2006/relationships/hyperlink" Target="http://www.england.nhs.uk/mental-health/adults/iapt/" TargetMode="External"/><Relationship Id="rId12" Type="http://schemas.openxmlformats.org/officeDocument/2006/relationships/hyperlink" Target="http://www.lawsociety.org.u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hello@bliss.org.uk" TargetMode="External"/><Relationship Id="rId11" Type="http://schemas.openxmlformats.org/officeDocument/2006/relationships/hyperlink" Target="http://www.avma.org.uk"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samaritans.org" TargetMode="External"/><Relationship Id="rId4" Type="http://schemas.openxmlformats.org/officeDocument/2006/relationships/footnotes" Target="footnotes.xml"/><Relationship Id="rId9" Type="http://schemas.openxmlformats.org/officeDocument/2006/relationships/hyperlink" Target="http://www.sands.org.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2181</Characters>
  <Application>Microsoft Office Word</Application>
  <DocSecurity>8</DocSecurity>
  <Lines>18</Lines>
  <Paragraphs>5</Paragraphs>
  <ScaleCrop>false</ScaleCrop>
  <Company>NHS Resolution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Benisha Ahir</dc:creator>
  <cp:keywords/>
  <dc:description/>
  <cp:lastModifiedBy>HUSSAIN, Moazma (NHS RESOLUTION)</cp:lastModifiedBy>
  <cp:revision>5</cp:revision>
  <dcterms:created xsi:type="dcterms:W3CDTF">2024-08-23T14:52:00Z</dcterms:created>
  <dcterms:modified xsi:type="dcterms:W3CDTF">2025-10-06T10:38:00Z</dcterms:modified>
</cp:coreProperties>
</file>