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5232" w14:textId="77777777" w:rsidR="00DE00CF" w:rsidRPr="00BF1A3F" w:rsidRDefault="00DE00CF" w:rsidP="00DE00CF">
      <w:pPr>
        <w:rPr>
          <w:rFonts w:ascii="Arial" w:eastAsia="Aptos" w:hAnsi="Arial" w:cs="Arial"/>
          <w:b/>
          <w:iCs/>
          <w:kern w:val="2"/>
          <w:sz w:val="28"/>
          <w:szCs w:val="28"/>
          <w:lang w:eastAsia="en-GB"/>
          <w14:ligatures w14:val="standardContextual"/>
        </w:rPr>
      </w:pPr>
      <w:proofErr w:type="spellStart"/>
      <w:r w:rsidRPr="00BF1A3F">
        <w:rPr>
          <w:rFonts w:ascii="Arial" w:eastAsia="Aptos" w:hAnsi="Arial" w:cs="Arial"/>
          <w:b/>
          <w:bCs/>
          <w:color w:val="005EB8"/>
          <w:kern w:val="2"/>
          <w:sz w:val="28"/>
          <w:szCs w:val="28"/>
          <w:lang w:val="" w:eastAsia="en-GB"/>
          <w14:ligatures w14:val="standardContextual"/>
        </w:rPr>
        <w:t>常見問題</w:t>
      </w:r>
      <w:proofErr w:type="spellEnd"/>
    </w:p>
    <w:p w14:paraId="31D734BD" w14:textId="77777777" w:rsidR="00DE00CF" w:rsidRPr="00BF1A3F" w:rsidRDefault="00DE00CF" w:rsidP="00DE00CF">
      <w:pPr>
        <w:rPr>
          <w:rFonts w:ascii="Arial" w:hAnsi="Arial" w:cs="Arial"/>
          <w:b/>
          <w:iCs/>
          <w:lang w:eastAsia="en-GB"/>
        </w:rPr>
      </w:pPr>
    </w:p>
    <w:p w14:paraId="280EF1C8" w14:textId="77777777" w:rsidR="00DE00CF" w:rsidRPr="00BF1A3F" w:rsidRDefault="00DE00CF" w:rsidP="00DE00CF">
      <w:pPr>
        <w:rPr>
          <w:rFonts w:ascii="Arial" w:eastAsia="Arial" w:hAnsi="Arial" w:cs="Arial"/>
          <w:b/>
          <w:bCs/>
          <w:kern w:val="2"/>
          <w:lang w:eastAsia="en-GB"/>
          <w14:ligatures w14:val="standardContextual"/>
        </w:rPr>
      </w:pPr>
      <w:r w:rsidRPr="00BF1A3F">
        <w:rPr>
          <w:rFonts w:ascii="Arial" w:eastAsia="Arial" w:hAnsi="Arial" w:cs="Arial"/>
          <w:b/>
          <w:bCs/>
          <w:kern w:val="2"/>
          <w:lang w:val="" w:eastAsia="en-GB"/>
          <w14:ligatures w14:val="standardContextual"/>
        </w:rPr>
        <w:t xml:space="preserve">NHS Resolution </w:t>
      </w:r>
      <w:proofErr w:type="spellStart"/>
      <w:r w:rsidRPr="00BF1A3F">
        <w:rPr>
          <w:rFonts w:ascii="Arial" w:eastAsia="Arial" w:hAnsi="Arial" w:cs="Arial"/>
          <w:b/>
          <w:bCs/>
          <w:kern w:val="2"/>
          <w:lang w:val="" w:eastAsia="en-GB"/>
          <w14:ligatures w14:val="standardContextual"/>
        </w:rPr>
        <w:t>是甚麼機構</w:t>
      </w:r>
      <w:proofErr w:type="spellEnd"/>
      <w:r w:rsidRPr="00BF1A3F">
        <w:rPr>
          <w:rFonts w:ascii="Arial" w:eastAsia="Arial" w:hAnsi="Arial" w:cs="Arial"/>
          <w:b/>
          <w:bCs/>
          <w:kern w:val="2"/>
          <w:lang w:val="" w:eastAsia="en-GB"/>
          <w14:ligatures w14:val="standardContextual"/>
        </w:rPr>
        <w:t>？</w:t>
      </w:r>
    </w:p>
    <w:p w14:paraId="605E4532" w14:textId="77777777" w:rsidR="00DE00CF" w:rsidRPr="00BF1A3F" w:rsidRDefault="00DE00CF" w:rsidP="00DE00CF">
      <w:pPr>
        <w:rPr>
          <w:rFonts w:ascii="Arial" w:eastAsia="Arial" w:hAnsi="Arial" w:cs="Arial"/>
          <w:b/>
          <w:bCs/>
          <w:kern w:val="2"/>
          <w:lang w:eastAsia="en-GB"/>
          <w14:ligatures w14:val="standardContextual"/>
        </w:rPr>
      </w:pPr>
    </w:p>
    <w:p w14:paraId="1B916A34"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本機構的職責是管理就</w:t>
      </w:r>
      <w:proofErr w:type="spellEnd"/>
      <w:r w:rsidRPr="00BF1A3F">
        <w:rPr>
          <w:rFonts w:ascii="Arial" w:eastAsia="Arial" w:hAnsi="Arial" w:cs="Arial"/>
          <w:kern w:val="2"/>
          <w:lang w:val="" w:eastAsia="en-GB"/>
          <w14:ligatures w14:val="standardContextual"/>
        </w:rPr>
        <w:t xml:space="preserve"> NHS </w:t>
      </w:r>
      <w:proofErr w:type="spellStart"/>
      <w:r w:rsidRPr="00BF1A3F">
        <w:rPr>
          <w:rFonts w:ascii="Arial" w:eastAsia="Arial" w:hAnsi="Arial" w:cs="Arial"/>
          <w:kern w:val="2"/>
          <w:lang w:val="" w:eastAsia="en-GB"/>
          <w14:ligatures w14:val="standardContextual"/>
        </w:rPr>
        <w:t>提出的臨床疏忽申索。本機構的職責涵蓋分享經驗，旨在促進病人安全，備妥有助於病人護理的資源</w:t>
      </w:r>
      <w:proofErr w:type="spellEnd"/>
      <w:r w:rsidRPr="00BF1A3F">
        <w:rPr>
          <w:rFonts w:ascii="Arial" w:eastAsia="Arial" w:hAnsi="Arial" w:cs="Arial"/>
          <w:kern w:val="2"/>
          <w:lang w:val="" w:eastAsia="en-GB"/>
          <w14:ligatures w14:val="standardContextual"/>
        </w:rPr>
        <w:t>。</w:t>
      </w:r>
    </w:p>
    <w:p w14:paraId="34A41AF8" w14:textId="77777777" w:rsidR="00DE00CF" w:rsidRPr="00BF1A3F" w:rsidRDefault="00DE00CF" w:rsidP="00DE00CF">
      <w:pPr>
        <w:rPr>
          <w:rFonts w:ascii="Arial" w:eastAsia="Arial" w:hAnsi="Arial" w:cs="Arial"/>
          <w:kern w:val="2"/>
          <w:lang w:eastAsia="en-GB"/>
          <w14:ligatures w14:val="standardContextual"/>
        </w:rPr>
      </w:pPr>
    </w:p>
    <w:p w14:paraId="16AB59EA" w14:textId="77777777" w:rsidR="00DE00CF" w:rsidRPr="00BF1A3F" w:rsidRDefault="00DE00CF" w:rsidP="00DE00CF">
      <w:pPr>
        <w:rPr>
          <w:rFonts w:ascii="Arial" w:eastAsia="Arial" w:hAnsi="Arial" w:cs="Arial"/>
          <w:b/>
          <w:bCs/>
          <w:kern w:val="2"/>
          <w:lang w:val="en" w:eastAsia="en-GB"/>
          <w14:ligatures w14:val="standardContextual"/>
        </w:rPr>
      </w:pPr>
      <w:proofErr w:type="spellStart"/>
      <w:r w:rsidRPr="00BF1A3F">
        <w:rPr>
          <w:rFonts w:ascii="Arial" w:eastAsia="Arial" w:hAnsi="Arial" w:cs="Arial"/>
          <w:b/>
          <w:bCs/>
          <w:kern w:val="2"/>
          <w:lang w:val="" w:eastAsia="en-GB"/>
          <w14:ligatures w14:val="standardContextual"/>
        </w:rPr>
        <w:t>甚麼是臨床疏忽</w:t>
      </w:r>
      <w:proofErr w:type="spellEnd"/>
      <w:r w:rsidRPr="00BF1A3F">
        <w:rPr>
          <w:rFonts w:ascii="Arial" w:eastAsia="Arial" w:hAnsi="Arial" w:cs="Arial"/>
          <w:b/>
          <w:bCs/>
          <w:kern w:val="2"/>
          <w:lang w:val="" w:eastAsia="en-GB"/>
          <w14:ligatures w14:val="standardContextual"/>
        </w:rPr>
        <w:t>？</w:t>
      </w:r>
    </w:p>
    <w:p w14:paraId="46A513DD" w14:textId="77777777" w:rsidR="00DE00CF" w:rsidRPr="00BF1A3F" w:rsidRDefault="00DE00CF" w:rsidP="00DE00CF">
      <w:pPr>
        <w:rPr>
          <w:rFonts w:ascii="Arial" w:eastAsia="Arial" w:hAnsi="Arial" w:cs="Arial"/>
          <w:b/>
          <w:bCs/>
          <w:kern w:val="2"/>
          <w:lang w:val="en" w:eastAsia="en-GB"/>
          <w14:ligatures w14:val="standardContextual"/>
        </w:rPr>
      </w:pPr>
    </w:p>
    <w:p w14:paraId="45F7E56B" w14:textId="77777777" w:rsidR="00DE00CF" w:rsidRPr="00BF1A3F" w:rsidRDefault="00DE00CF" w:rsidP="00DE00CF">
      <w:pPr>
        <w:textAlignment w:val="baseline"/>
        <w:rPr>
          <w:rFonts w:ascii="Arial" w:eastAsia="Times New Roman" w:hAnsi="Arial" w:cs="Arial"/>
          <w:lang w:eastAsia="en-GB"/>
        </w:rPr>
      </w:pPr>
      <w:proofErr w:type="spellStart"/>
      <w:r w:rsidRPr="00BF1A3F">
        <w:rPr>
          <w:rFonts w:ascii="Arial" w:hAnsi="Arial" w:cs="Arial"/>
          <w:lang w:val="" w:eastAsia="en-GB"/>
        </w:rPr>
        <w:t>臨床（或醫療）疏忽，即指負有法定護理責任的醫護專業人員或機構，未能符合應有的護理標準，致使病人受傷或令其病況轉差</w:t>
      </w:r>
      <w:proofErr w:type="spellEnd"/>
      <w:r w:rsidRPr="00BF1A3F">
        <w:rPr>
          <w:rFonts w:ascii="Arial" w:hAnsi="Arial" w:cs="Arial"/>
          <w:lang w:val="" w:eastAsia="en-GB"/>
        </w:rPr>
        <w:t>。</w:t>
      </w:r>
    </w:p>
    <w:p w14:paraId="5229156F" w14:textId="77777777" w:rsidR="00DE00CF" w:rsidRPr="00BF1A3F" w:rsidRDefault="00DE00CF" w:rsidP="00DE00CF">
      <w:pPr>
        <w:textAlignment w:val="baseline"/>
        <w:rPr>
          <w:rFonts w:ascii="Arial" w:hAnsi="Arial" w:cs="Arial"/>
          <w:lang w:eastAsia="en-GB"/>
        </w:rPr>
      </w:pPr>
    </w:p>
    <w:p w14:paraId="0D281BD1" w14:textId="77777777" w:rsidR="00DE00CF" w:rsidRPr="00BF1A3F" w:rsidRDefault="00DE00CF" w:rsidP="00DE00CF">
      <w:pPr>
        <w:textAlignment w:val="baseline"/>
        <w:rPr>
          <w:rFonts w:ascii="Arial" w:eastAsia="Times New Roman" w:hAnsi="Arial" w:cs="Arial"/>
          <w:lang w:eastAsia="en-GB"/>
        </w:rPr>
      </w:pPr>
      <w:proofErr w:type="spellStart"/>
      <w:r w:rsidRPr="00BF1A3F">
        <w:rPr>
          <w:rFonts w:ascii="Arial" w:hAnsi="Arial" w:cs="Arial"/>
          <w:lang w:val="" w:eastAsia="en-GB"/>
        </w:rPr>
        <w:t>臨床疏忽需經由三重法律驗證而釐定。閣下可掃描下方的「臨床疏忽索償簡介」二維碼，或於網頁瀏覽器輸入</w:t>
      </w:r>
      <w:proofErr w:type="spellEnd"/>
      <w:r w:rsidRPr="00BF1A3F">
        <w:rPr>
          <w:rFonts w:ascii="Arial" w:hAnsi="Arial" w:cs="Arial"/>
          <w:lang w:val="" w:eastAsia="en-GB"/>
        </w:rPr>
        <w:t xml:space="preserve"> </w:t>
      </w:r>
      <w:hyperlink r:id="rId10">
        <w:r w:rsidRPr="00BF1A3F">
          <w:rPr>
            <w:rFonts w:ascii="Arial" w:eastAsia="Yu Gothic Light" w:hAnsi="Arial" w:cs="Arial"/>
            <w:color w:val="0000FF"/>
            <w:u w:val="single"/>
            <w:lang w:val="" w:eastAsia="en-GB"/>
          </w:rPr>
          <w:t>https://youtu.be/98RYE0NIlVk</w:t>
        </w:r>
      </w:hyperlink>
      <w:r w:rsidRPr="00BF1A3F">
        <w:rPr>
          <w:rFonts w:ascii="Arial" w:hAnsi="Arial" w:cs="Arial"/>
          <w:lang w:val="" w:eastAsia="en-GB"/>
        </w:rPr>
        <w:t>，</w:t>
      </w:r>
      <w:proofErr w:type="spellStart"/>
      <w:r w:rsidRPr="00BF1A3F">
        <w:rPr>
          <w:rFonts w:ascii="Arial" w:hAnsi="Arial" w:cs="Arial"/>
          <w:lang w:val="" w:eastAsia="en-GB"/>
        </w:rPr>
        <w:t>以觀看短片並獲取更多資訊</w:t>
      </w:r>
      <w:proofErr w:type="spellEnd"/>
      <w:r w:rsidRPr="00BF1A3F">
        <w:rPr>
          <w:rFonts w:ascii="Arial" w:hAnsi="Arial" w:cs="Arial"/>
          <w:lang w:val="" w:eastAsia="en-GB"/>
        </w:rPr>
        <w:t>。</w:t>
      </w:r>
    </w:p>
    <w:p w14:paraId="56BFE842" w14:textId="77777777" w:rsidR="00DE00CF" w:rsidRPr="00BF1A3F" w:rsidRDefault="00DE00CF" w:rsidP="00DE00CF">
      <w:pPr>
        <w:rPr>
          <w:rFonts w:ascii="Arial" w:eastAsia="Arial" w:hAnsi="Arial" w:cs="Arial"/>
          <w:b/>
          <w:bCs/>
          <w:kern w:val="2"/>
          <w:lang w:val="en" w:eastAsia="en-GB"/>
          <w14:ligatures w14:val="standardContextual"/>
        </w:rPr>
      </w:pPr>
      <w:r w:rsidRPr="00BF1A3F">
        <w:rPr>
          <w:rFonts w:ascii="Arial" w:eastAsia="Times New Roman" w:hAnsi="Arial" w:cs="Arial"/>
          <w:noProof/>
          <w:kern w:val="2"/>
          <w:lang w:eastAsia="en-GB"/>
          <w14:ligatures w14:val="standardContextual"/>
        </w:rPr>
        <w:drawing>
          <wp:inline distT="0" distB="0" distL="0" distR="0" wp14:anchorId="000C8113" wp14:editId="2E94455A">
            <wp:extent cx="914400" cy="914400"/>
            <wp:effectExtent l="0" t="0" r="0" b="0"/>
            <wp:docPr id="2073218910"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1B3E02D2" w14:textId="77777777" w:rsidR="00DE00CF" w:rsidRPr="00BF1A3F" w:rsidRDefault="00DE00CF" w:rsidP="00DE00CF">
      <w:pPr>
        <w:rPr>
          <w:rFonts w:ascii="Arial" w:eastAsia="Arial" w:hAnsi="Arial" w:cs="Arial"/>
          <w:b/>
          <w:bCs/>
          <w:kern w:val="2"/>
          <w:lang w:val="en" w:eastAsia="en-GB"/>
          <w14:ligatures w14:val="standardContextual"/>
        </w:rPr>
      </w:pPr>
    </w:p>
    <w:p w14:paraId="34FEF9C6"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早期通報</w:t>
      </w:r>
      <w:proofErr w:type="spellEnd"/>
      <w:r w:rsidRPr="00BF1A3F">
        <w:rPr>
          <w:rFonts w:ascii="Arial" w:eastAsia="Arial" w:hAnsi="Arial" w:cs="Arial"/>
          <w:b/>
          <w:bCs/>
          <w:kern w:val="2"/>
          <w:lang w:val="" w:eastAsia="en-GB"/>
          <w14:ligatures w14:val="standardContextual"/>
        </w:rPr>
        <w:t xml:space="preserve"> (EN) </w:t>
      </w:r>
      <w:proofErr w:type="spellStart"/>
      <w:r w:rsidRPr="00BF1A3F">
        <w:rPr>
          <w:rFonts w:ascii="Arial" w:eastAsia="Arial" w:hAnsi="Arial" w:cs="Arial"/>
          <w:b/>
          <w:bCs/>
          <w:kern w:val="2"/>
          <w:lang w:val="" w:eastAsia="en-GB"/>
          <w14:ligatures w14:val="standardContextual"/>
        </w:rPr>
        <w:t>計劃是什麽</w:t>
      </w:r>
      <w:proofErr w:type="spellEnd"/>
      <w:r w:rsidRPr="00BF1A3F">
        <w:rPr>
          <w:rFonts w:ascii="Arial" w:eastAsia="Arial" w:hAnsi="Arial" w:cs="Arial"/>
          <w:b/>
          <w:bCs/>
          <w:kern w:val="2"/>
          <w:lang w:val="" w:eastAsia="en-GB"/>
          <w14:ligatures w14:val="standardContextual"/>
        </w:rPr>
        <w:t>？</w:t>
      </w:r>
    </w:p>
    <w:p w14:paraId="34C0DF59" w14:textId="77777777" w:rsidR="00DE00CF" w:rsidRPr="00BF1A3F" w:rsidRDefault="00DE00CF" w:rsidP="00DE00CF">
      <w:pPr>
        <w:rPr>
          <w:rFonts w:ascii="Arial" w:eastAsia="Arial" w:hAnsi="Arial" w:cs="Arial"/>
          <w:b/>
          <w:bCs/>
          <w:kern w:val="2"/>
          <w:lang w:eastAsia="en-GB"/>
          <w14:ligatures w14:val="standardContextual"/>
        </w:rPr>
      </w:pPr>
    </w:p>
    <w:p w14:paraId="66451892" w14:textId="77777777" w:rsidR="00DE00CF" w:rsidRPr="00BF1A3F" w:rsidRDefault="00DE00CF" w:rsidP="00DE00CF">
      <w:pPr>
        <w:rPr>
          <w:rFonts w:ascii="Arial" w:eastAsia="Aptos" w:hAnsi="Arial" w:cs="Arial"/>
          <w:color w:val="000000"/>
          <w:kern w:val="2"/>
          <w:shd w:val="clear" w:color="auto" w:fill="FFFFFF"/>
          <w:lang w:val="en"/>
          <w14:ligatures w14:val="standardContextual"/>
        </w:rPr>
      </w:pPr>
      <w:r w:rsidRPr="00BF1A3F">
        <w:rPr>
          <w:rFonts w:ascii="Arial" w:eastAsia="Arial" w:hAnsi="Arial" w:cs="Arial"/>
          <w:kern w:val="2"/>
          <w:lang w:val="" w:eastAsia="en-GB"/>
          <w14:ligatures w14:val="standardContextual"/>
        </w:rPr>
        <w:t>NHS 信託基金有責任向我們報告符合指定準則、並涉及嬰兒腦部磁力共振掃描結果的產科事故。在「早期通報計劃」下，臨床醫護人員與法律專業人士將組成團隊，聯手調查嬰兒出生時遭受特定腦損傷的具體情況，旨在判定傷害是否源於臨床疏忽。團隊</w:t>
      </w:r>
      <w:proofErr w:type="spellStart"/>
      <w:r w:rsidRPr="00BF1A3F">
        <w:rPr>
          <w:rFonts w:ascii="Arial" w:eastAsia="Aptos" w:hAnsi="Arial" w:cs="Arial"/>
          <w:color w:val="000000"/>
          <w:kern w:val="2"/>
          <w:lang w:val=""/>
          <w14:ligatures w14:val="standardContextual"/>
        </w:rPr>
        <w:t>會就閣下接受的護理服務展開早期調查；若其三部分法律審查顯示存在醫療疏忽，將會提供賠償</w:t>
      </w:r>
      <w:proofErr w:type="spellEnd"/>
      <w:r w:rsidRPr="00BF1A3F">
        <w:rPr>
          <w:rFonts w:ascii="Arial" w:eastAsia="Aptos" w:hAnsi="Arial" w:cs="Arial"/>
          <w:color w:val="000000"/>
          <w:kern w:val="2"/>
          <w:lang w:val=""/>
          <w14:ligatures w14:val="standardContextual"/>
        </w:rPr>
        <w:t>。</w:t>
      </w:r>
      <w:proofErr w:type="spellStart"/>
      <w:r w:rsidRPr="00BF1A3F">
        <w:rPr>
          <w:rFonts w:ascii="Arial" w:eastAsia="Arial" w:hAnsi="Arial" w:cs="Arial"/>
          <w:kern w:val="2"/>
          <w:lang w:val="" w:eastAsia="en-GB"/>
          <w14:ligatures w14:val="standardContextual"/>
        </w:rPr>
        <w:t>此外，團隊亦會協助</w:t>
      </w:r>
      <w:proofErr w:type="spellEnd"/>
      <w:r w:rsidRPr="00BF1A3F">
        <w:rPr>
          <w:rFonts w:ascii="Arial" w:eastAsia="Arial" w:hAnsi="Arial" w:cs="Arial"/>
          <w:kern w:val="2"/>
          <w:lang w:val="" w:eastAsia="en-GB"/>
          <w14:ligatures w14:val="standardContextual"/>
        </w:rPr>
        <w:t xml:space="preserve"> </w:t>
      </w:r>
      <w:r w:rsidRPr="00BF1A3F">
        <w:rPr>
          <w:rFonts w:ascii="Arial" w:eastAsia="Aptos" w:hAnsi="Arial" w:cs="Arial"/>
          <w:color w:val="000000"/>
          <w:kern w:val="2"/>
          <w:lang w:val=""/>
          <w14:ligatures w14:val="standardContextual"/>
        </w:rPr>
        <w:t xml:space="preserve">NHS </w:t>
      </w:r>
      <w:proofErr w:type="spellStart"/>
      <w:r w:rsidRPr="00BF1A3F">
        <w:rPr>
          <w:rFonts w:ascii="Arial" w:eastAsia="Aptos" w:hAnsi="Arial" w:cs="Arial"/>
          <w:color w:val="000000"/>
          <w:kern w:val="2"/>
          <w:lang w:val=""/>
          <w14:ligatures w14:val="standardContextual"/>
        </w:rPr>
        <w:t>信託醫院從事故中汲取經驗，共同改善產科及新生兒（出生首四週內的嬰兒）護理服務。如欲了解更多關於法律驗證的資訊，請參閱</w:t>
      </w:r>
      <w:proofErr w:type="spellEnd"/>
      <w:r w:rsidRPr="00BF1A3F">
        <w:rPr>
          <w:rFonts w:ascii="Arial" w:eastAsia="Aptos" w:hAnsi="Arial" w:cs="Arial"/>
          <w:color w:val="000000"/>
          <w:kern w:val="2"/>
          <w:lang w:val=""/>
          <w14:ligatures w14:val="standardContextual"/>
        </w:rPr>
        <w:t>「</w:t>
      </w:r>
      <w:proofErr w:type="spellStart"/>
      <w:r w:rsidRPr="00BF1A3F">
        <w:rPr>
          <w:rFonts w:ascii="Arial" w:eastAsia="Arial" w:hAnsi="Arial" w:cs="Arial"/>
          <w:kern w:val="2"/>
          <w:lang w:val="" w:eastAsia="en-GB"/>
          <w14:ligatures w14:val="standardContextual"/>
        </w:rPr>
        <w:t>如何決定我的嬰兒是否符合獲得賠償的資格</w:t>
      </w:r>
      <w:proofErr w:type="spellEnd"/>
      <w:r w:rsidRPr="00BF1A3F">
        <w:rPr>
          <w:rFonts w:ascii="Arial" w:eastAsia="Arial" w:hAnsi="Arial" w:cs="Arial"/>
          <w:kern w:val="2"/>
          <w:lang w:val="" w:eastAsia="en-GB"/>
          <w14:ligatures w14:val="standardContextual"/>
        </w:rPr>
        <w:t>？」</w:t>
      </w:r>
      <w:proofErr w:type="spellStart"/>
      <w:r w:rsidRPr="00BF1A3F">
        <w:rPr>
          <w:rFonts w:ascii="Arial" w:eastAsia="Arial" w:hAnsi="Arial" w:cs="Arial"/>
          <w:kern w:val="2"/>
          <w:lang w:val="" w:eastAsia="en-GB"/>
          <w14:ligatures w14:val="standardContextual"/>
        </w:rPr>
        <w:t>一節</w:t>
      </w:r>
      <w:proofErr w:type="spellEnd"/>
      <w:r w:rsidRPr="00BF1A3F">
        <w:rPr>
          <w:rFonts w:ascii="Arial" w:eastAsia="Arial" w:hAnsi="Arial" w:cs="Arial"/>
          <w:kern w:val="2"/>
          <w:lang w:val="" w:eastAsia="en-GB"/>
          <w14:ligatures w14:val="standardContextual"/>
        </w:rPr>
        <w:t>。</w:t>
      </w:r>
    </w:p>
    <w:p w14:paraId="03CC7E92" w14:textId="77777777" w:rsidR="00DE00CF" w:rsidRPr="00BF1A3F" w:rsidRDefault="00DE00CF" w:rsidP="00DE00CF">
      <w:pPr>
        <w:rPr>
          <w:rFonts w:ascii="Arial" w:eastAsia="Aptos" w:hAnsi="Arial" w:cs="Arial"/>
          <w:color w:val="000000"/>
          <w:kern w:val="2"/>
          <w:shd w:val="clear" w:color="auto" w:fill="FFFFFF"/>
          <w14:ligatures w14:val="standardContextual"/>
        </w:rPr>
      </w:pPr>
      <w:r>
        <w:rPr>
          <w:rFonts w:ascii="Arial" w:eastAsia="Aptos" w:hAnsi="Arial" w:cs="Arial"/>
          <w:color w:val="000000"/>
          <w:kern w:val="2"/>
          <w:shd w:val="clear" w:color="auto" w:fill="FFFFFF"/>
          <w:lang w:val="en"/>
          <w14:ligatures w14:val="standardContextual"/>
        </w:rPr>
        <w:t xml:space="preserve"> </w:t>
      </w:r>
    </w:p>
    <w:p w14:paraId="57205F3C"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哪些嬰兒會被納入早期通報計劃</w:t>
      </w:r>
      <w:proofErr w:type="spellEnd"/>
      <w:r w:rsidRPr="00BF1A3F">
        <w:rPr>
          <w:rFonts w:ascii="Arial" w:eastAsia="Arial" w:hAnsi="Arial" w:cs="Arial"/>
          <w:b/>
          <w:bCs/>
          <w:kern w:val="2"/>
          <w:lang w:val="" w:eastAsia="en-GB"/>
          <w14:ligatures w14:val="standardContextual"/>
        </w:rPr>
        <w:t>？</w:t>
      </w:r>
    </w:p>
    <w:p w14:paraId="0FF2637B" w14:textId="77777777" w:rsidR="00DE00CF" w:rsidRPr="00BF1A3F" w:rsidRDefault="00DE00CF" w:rsidP="00DE00CF">
      <w:pPr>
        <w:rPr>
          <w:rFonts w:ascii="Arial" w:eastAsia="Arial" w:hAnsi="Arial" w:cs="Arial"/>
          <w:b/>
          <w:bCs/>
          <w:kern w:val="2"/>
          <w:lang w:eastAsia="en-GB"/>
          <w14:ligatures w14:val="standardContextual"/>
        </w:rPr>
      </w:pPr>
    </w:p>
    <w:p w14:paraId="60DF21A0" w14:textId="77777777" w:rsidR="00DE00CF" w:rsidRPr="00BF1A3F" w:rsidRDefault="00DE00CF" w:rsidP="00DE00CF">
      <w:pPr>
        <w:rPr>
          <w:rFonts w:ascii="Arial" w:eastAsia="Arial" w:hAnsi="Arial" w:cs="Arial"/>
          <w:color w:val="000000"/>
          <w:kern w:val="2"/>
          <w:shd w:val="clear" w:color="auto" w:fill="FFFFFF"/>
          <w14:ligatures w14:val="standardContextual"/>
        </w:rPr>
      </w:pPr>
      <w:proofErr w:type="spellStart"/>
      <w:r w:rsidRPr="00BF1A3F">
        <w:rPr>
          <w:rFonts w:ascii="Arial" w:eastAsia="Arial" w:hAnsi="Arial" w:cs="Arial"/>
          <w:kern w:val="2"/>
          <w:lang w:val="" w:eastAsia="en-GB"/>
          <w14:ligatures w14:val="standardContextual"/>
        </w:rPr>
        <w:t>經歷分娩出生的足月（至少懷孕滿</w:t>
      </w:r>
      <w:proofErr w:type="spellEnd"/>
      <w:r w:rsidRPr="00BF1A3F">
        <w:rPr>
          <w:rFonts w:ascii="Arial" w:eastAsia="Arial" w:hAnsi="Arial" w:cs="Arial"/>
          <w:kern w:val="2"/>
          <w:lang w:val="" w:eastAsia="en-GB"/>
          <w14:ligatures w14:val="standardContextual"/>
        </w:rPr>
        <w:t xml:space="preserve"> 37 週），</w:t>
      </w:r>
      <w:proofErr w:type="spellStart"/>
      <w:r w:rsidRPr="00BF1A3F">
        <w:rPr>
          <w:rFonts w:ascii="Arial" w:eastAsia="Arial" w:hAnsi="Arial" w:cs="Arial"/>
          <w:kern w:val="2"/>
          <w:lang w:val="" w:eastAsia="en-GB"/>
          <w14:ligatures w14:val="standardContextual"/>
        </w:rPr>
        <w:t>並經磁力共振</w:t>
      </w:r>
      <w:proofErr w:type="spellEnd"/>
      <w:r w:rsidRPr="00BF1A3F">
        <w:rPr>
          <w:rFonts w:ascii="Arial" w:eastAsia="Arial" w:hAnsi="Arial" w:cs="Arial"/>
          <w:kern w:val="2"/>
          <w:lang w:val="" w:eastAsia="en-GB"/>
          <w14:ligatures w14:val="standardContextual"/>
        </w:rPr>
        <w:t xml:space="preserve"> (MRI) </w:t>
      </w:r>
      <w:proofErr w:type="spellStart"/>
      <w:r w:rsidRPr="00BF1A3F">
        <w:rPr>
          <w:rFonts w:ascii="Arial" w:eastAsia="Arial" w:hAnsi="Arial" w:cs="Arial"/>
          <w:kern w:val="2"/>
          <w:lang w:val="" w:eastAsia="en-GB"/>
          <w14:ligatures w14:val="standardContextual"/>
        </w:rPr>
        <w:t>掃描確認患有潛在嚴重缺氧性腦損傷的嬰兒將符合資格</w:t>
      </w:r>
      <w:proofErr w:type="spellEnd"/>
      <w:r w:rsidRPr="00BF1A3F">
        <w:rPr>
          <w:rFonts w:ascii="Arial" w:eastAsia="Arial" w:hAnsi="Arial" w:cs="Arial"/>
          <w:kern w:val="2"/>
          <w:lang w:val="" w:eastAsia="en-GB"/>
          <w14:ligatures w14:val="standardContextual"/>
        </w:rPr>
        <w:t>。</w:t>
      </w:r>
      <w:proofErr w:type="spellStart"/>
      <w:r w:rsidRPr="00BF1A3F">
        <w:rPr>
          <w:rFonts w:ascii="Arial" w:eastAsia="Arial" w:hAnsi="Arial" w:cs="Arial"/>
          <w:color w:val="000000"/>
          <w:kern w:val="2"/>
          <w:shd w:val="clear" w:color="auto" w:fill="FFFFFF"/>
          <w:lang w:val=""/>
          <w14:ligatures w14:val="standardContextual"/>
        </w:rPr>
        <w:t>經預約剖腹產出生的嬰兒，以及不幸於出生首週內（即出生至第六天期間）夭折的嬰兒，將不符合計劃的審查資格</w:t>
      </w:r>
      <w:proofErr w:type="spellEnd"/>
      <w:r w:rsidRPr="00BF1A3F">
        <w:rPr>
          <w:rFonts w:ascii="Arial" w:eastAsia="Arial" w:hAnsi="Arial" w:cs="Arial"/>
          <w:color w:val="000000"/>
          <w:kern w:val="2"/>
          <w:shd w:val="clear" w:color="auto" w:fill="FFFFFF"/>
          <w:lang w:val=""/>
          <w14:ligatures w14:val="standardContextual"/>
        </w:rPr>
        <w:t>。</w:t>
      </w:r>
    </w:p>
    <w:p w14:paraId="6B19DCF3" w14:textId="77777777" w:rsidR="00DE00CF" w:rsidRPr="00BF1A3F" w:rsidRDefault="00DE00CF" w:rsidP="00DE00CF">
      <w:pPr>
        <w:rPr>
          <w:rFonts w:ascii="Arial" w:eastAsia="Arial" w:hAnsi="Arial" w:cs="Arial"/>
          <w:color w:val="000000"/>
          <w:kern w:val="2"/>
          <w:shd w:val="clear" w:color="auto" w:fill="FFFFFF"/>
          <w14:ligatures w14:val="standardContextual"/>
        </w:rPr>
      </w:pPr>
    </w:p>
    <w:p w14:paraId="5A3E50B5"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潛在嚴重腦損傷須於嬰兒出生後首七天內作出診斷。確診須符合以下一項或多項條件</w:t>
      </w:r>
      <w:proofErr w:type="spellEnd"/>
      <w:r w:rsidRPr="00BF1A3F">
        <w:rPr>
          <w:rFonts w:ascii="Arial" w:eastAsia="Arial" w:hAnsi="Arial" w:cs="Arial"/>
          <w:kern w:val="2"/>
          <w:lang w:val="" w:eastAsia="en-GB"/>
          <w14:ligatures w14:val="standardContextual"/>
        </w:rPr>
        <w:t>。</w:t>
      </w:r>
    </w:p>
    <w:p w14:paraId="23AB2877" w14:textId="77777777" w:rsidR="00DE00CF" w:rsidRPr="00BF1A3F" w:rsidRDefault="00DE00CF" w:rsidP="00DE00CF">
      <w:pPr>
        <w:rPr>
          <w:rFonts w:ascii="Arial" w:eastAsia="Arial" w:hAnsi="Arial" w:cs="Arial"/>
          <w:kern w:val="2"/>
          <w:lang w:eastAsia="en-GB"/>
          <w14:ligatures w14:val="standardContextual"/>
        </w:rPr>
      </w:pPr>
    </w:p>
    <w:p w14:paraId="783C289B" w14:textId="77777777" w:rsidR="00DE00CF" w:rsidRPr="00BF1A3F" w:rsidRDefault="00DE00CF" w:rsidP="00DE00CF">
      <w:pPr>
        <w:numPr>
          <w:ilvl w:val="0"/>
          <w:numId w:val="1"/>
        </w:num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嬰兒必須被診斷患有中度至嚴重缺氧缺血性腦病變</w:t>
      </w:r>
      <w:proofErr w:type="spellEnd"/>
      <w:r w:rsidRPr="00BF1A3F">
        <w:rPr>
          <w:rFonts w:ascii="Arial" w:eastAsia="Arial" w:hAnsi="Arial" w:cs="Arial"/>
          <w:kern w:val="2"/>
          <w:lang w:val="" w:eastAsia="en-GB"/>
          <w14:ligatures w14:val="standardContextual"/>
        </w:rPr>
        <w:t xml:space="preserve"> (HIE)。</w:t>
      </w:r>
      <w:proofErr w:type="spellStart"/>
      <w:r w:rsidRPr="00BF1A3F">
        <w:rPr>
          <w:rFonts w:ascii="Arial" w:eastAsia="Arial" w:hAnsi="Arial" w:cs="Arial"/>
          <w:kern w:val="2"/>
          <w:lang w:val="" w:eastAsia="en-GB"/>
          <w14:ligatures w14:val="standardContextual"/>
        </w:rPr>
        <w:t>這是由於嬰兒腦部缺氧所致的腦損傷</w:t>
      </w:r>
      <w:proofErr w:type="spellEnd"/>
      <w:r w:rsidRPr="00BF1A3F">
        <w:rPr>
          <w:rFonts w:ascii="Arial" w:eastAsia="Arial" w:hAnsi="Arial" w:cs="Arial"/>
          <w:kern w:val="2"/>
          <w:lang w:val="" w:eastAsia="en-GB"/>
          <w14:ligatures w14:val="standardContextual"/>
        </w:rPr>
        <w:t>。</w:t>
      </w:r>
    </w:p>
    <w:p w14:paraId="36EEB82C" w14:textId="77777777" w:rsidR="00DE00CF" w:rsidRPr="00BF1A3F" w:rsidRDefault="00DE00CF" w:rsidP="00DE00CF">
      <w:pPr>
        <w:numPr>
          <w:ilvl w:val="0"/>
          <w:numId w:val="1"/>
        </w:num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lastRenderedPageBreak/>
        <w:t>嬰兒必須曾接受低溫治療（僅限主動降溫</w:t>
      </w:r>
      <w:proofErr w:type="spellEnd"/>
      <w:r w:rsidRPr="00BF1A3F">
        <w:rPr>
          <w:rFonts w:ascii="Arial" w:eastAsia="Arial" w:hAnsi="Arial" w:cs="Arial"/>
          <w:kern w:val="2"/>
          <w:lang w:val="" w:eastAsia="en-GB"/>
          <w14:ligatures w14:val="standardContextual"/>
        </w:rPr>
        <w:t>）。</w:t>
      </w:r>
      <w:proofErr w:type="spellStart"/>
      <w:r w:rsidRPr="00BF1A3F">
        <w:rPr>
          <w:rFonts w:ascii="Arial" w:eastAsia="Arial" w:hAnsi="Arial" w:cs="Arial"/>
          <w:kern w:val="2"/>
          <w:lang w:val="" w:eastAsia="en-GB"/>
          <w14:ligatures w14:val="standardContextual"/>
        </w:rPr>
        <w:t>這指使用降溫墊或降溫帽降低嬰兒體溫，旨在減輕</w:t>
      </w:r>
      <w:proofErr w:type="spellEnd"/>
      <w:r w:rsidRPr="00BF1A3F">
        <w:rPr>
          <w:rFonts w:ascii="Arial" w:eastAsia="Arial" w:hAnsi="Arial" w:cs="Arial"/>
          <w:kern w:val="2"/>
          <w:lang w:val="" w:eastAsia="en-GB"/>
          <w14:ligatures w14:val="standardContextual"/>
        </w:rPr>
        <w:t xml:space="preserve"> HIE </w:t>
      </w:r>
      <w:proofErr w:type="spellStart"/>
      <w:r w:rsidRPr="00BF1A3F">
        <w:rPr>
          <w:rFonts w:ascii="Arial" w:eastAsia="Arial" w:hAnsi="Arial" w:cs="Arial"/>
          <w:kern w:val="2"/>
          <w:lang w:val="" w:eastAsia="en-GB"/>
          <w14:ligatures w14:val="standardContextual"/>
        </w:rPr>
        <w:t>的影響</w:t>
      </w:r>
      <w:proofErr w:type="spellEnd"/>
      <w:r w:rsidRPr="00BF1A3F">
        <w:rPr>
          <w:rFonts w:ascii="Arial" w:eastAsia="Arial" w:hAnsi="Arial" w:cs="Arial"/>
          <w:kern w:val="2"/>
          <w:lang w:val="" w:eastAsia="en-GB"/>
          <w14:ligatures w14:val="standardContextual"/>
        </w:rPr>
        <w:t>。</w:t>
      </w:r>
    </w:p>
    <w:p w14:paraId="7F1C3F2E" w14:textId="77777777" w:rsidR="00DE00CF" w:rsidRPr="00BF1A3F" w:rsidRDefault="00DE00CF" w:rsidP="00DE00CF">
      <w:pPr>
        <w:numPr>
          <w:ilvl w:val="0"/>
          <w:numId w:val="1"/>
        </w:num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嬰兒必須曾出現意識狀態改變，並伴隨抽搐、肌張力弱、反射異常或吸吮能力異常</w:t>
      </w:r>
      <w:proofErr w:type="spellEnd"/>
      <w:r w:rsidRPr="00BF1A3F">
        <w:rPr>
          <w:rFonts w:ascii="Arial" w:eastAsia="Arial" w:hAnsi="Arial" w:cs="Arial"/>
          <w:kern w:val="2"/>
          <w:lang w:val="" w:eastAsia="en-GB"/>
          <w14:ligatures w14:val="standardContextual"/>
        </w:rPr>
        <w:t>。</w:t>
      </w:r>
    </w:p>
    <w:p w14:paraId="79B0C7AF" w14:textId="77777777" w:rsidR="00DE00CF" w:rsidRPr="00BF1A3F" w:rsidRDefault="00DE00CF" w:rsidP="00DE00CF">
      <w:pPr>
        <w:rPr>
          <w:rFonts w:ascii="Arial" w:eastAsia="Arial" w:hAnsi="Arial" w:cs="Arial"/>
          <w:kern w:val="2"/>
          <w:lang w:eastAsia="en-GB"/>
          <w14:ligatures w14:val="standardContextual"/>
        </w:rPr>
      </w:pPr>
    </w:p>
    <w:p w14:paraId="0DE98E12"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w:t>
      </w:r>
      <w:proofErr w:type="spellStart"/>
      <w:r w:rsidRPr="00BF1A3F">
        <w:rPr>
          <w:rFonts w:ascii="Arial" w:eastAsia="Arial" w:hAnsi="Arial" w:cs="Arial"/>
          <w:kern w:val="2"/>
          <w:lang w:val="" w:eastAsia="en-GB"/>
          <w14:ligatures w14:val="standardContextual"/>
        </w:rPr>
        <w:t>以上為</w:t>
      </w:r>
      <w:proofErr w:type="spellEnd"/>
      <w:r w:rsidRPr="00BF1A3F">
        <w:rPr>
          <w:rFonts w:ascii="Arial" w:eastAsia="Arial" w:hAnsi="Arial" w:cs="Arial"/>
          <w:kern w:val="2"/>
          <w:lang w:val="" w:eastAsia="en-GB"/>
          <w14:ligatures w14:val="standardContextual"/>
        </w:rPr>
        <w:t xml:space="preserve"> MNSI </w:t>
      </w:r>
      <w:proofErr w:type="spellStart"/>
      <w:r w:rsidRPr="00BF1A3F">
        <w:rPr>
          <w:rFonts w:ascii="Arial" w:eastAsia="Arial" w:hAnsi="Arial" w:cs="Arial"/>
          <w:kern w:val="2"/>
          <w:lang w:val="" w:eastAsia="en-GB"/>
          <w14:ligatures w14:val="standardContextual"/>
        </w:rPr>
        <w:t>標準的簡化版本</w:t>
      </w:r>
      <w:proofErr w:type="spellEnd"/>
      <w:r w:rsidRPr="00BF1A3F">
        <w:rPr>
          <w:rFonts w:ascii="Arial" w:eastAsia="Arial" w:hAnsi="Arial" w:cs="Arial"/>
          <w:kern w:val="2"/>
          <w:lang w:val="" w:eastAsia="en-GB"/>
          <w14:ligatures w14:val="standardContextual"/>
        </w:rPr>
        <w:t>。）</w:t>
      </w:r>
    </w:p>
    <w:p w14:paraId="53FC0801" w14:textId="77777777" w:rsidR="00DE00CF" w:rsidRPr="00BF1A3F" w:rsidRDefault="00DE00CF" w:rsidP="00DE00CF">
      <w:pPr>
        <w:rPr>
          <w:rFonts w:ascii="Arial" w:eastAsia="Arial" w:hAnsi="Arial" w:cs="Arial"/>
          <w:kern w:val="2"/>
          <w:lang w:eastAsia="en-GB"/>
          <w14:ligatures w14:val="standardContextual"/>
        </w:rPr>
      </w:pPr>
    </w:p>
    <w:p w14:paraId="06CBE270" w14:textId="77777777" w:rsidR="00DE00CF" w:rsidRPr="00BF1A3F" w:rsidRDefault="00DE00CF" w:rsidP="00DE00CF">
      <w:pPr>
        <w:rPr>
          <w:rFonts w:ascii="Arial" w:eastAsia="Arial" w:hAnsi="Arial" w:cs="Arial"/>
          <w:color w:val="4F81BD"/>
          <w:kern w:val="2"/>
          <w:lang w:eastAsia="en-GB"/>
          <w14:ligatures w14:val="standardContextual"/>
        </w:rPr>
      </w:pPr>
      <w:proofErr w:type="spellStart"/>
      <w:r w:rsidRPr="00BF1A3F">
        <w:rPr>
          <w:rFonts w:ascii="Arial" w:eastAsia="Arial" w:hAnsi="Arial" w:cs="Arial"/>
          <w:kern w:val="2"/>
          <w:lang w:val="" w:eastAsia="en-GB"/>
          <w14:ligatures w14:val="standardContextual"/>
        </w:rPr>
        <w:t>該等嬰兒獲呈報予</w:t>
      </w:r>
      <w:hyperlink r:id="rId12">
        <w:r w:rsidRPr="00BF1A3F">
          <w:rPr>
            <w:rFonts w:ascii="Arial" w:eastAsia="Arial" w:hAnsi="Arial" w:cs="Arial"/>
            <w:color w:val="0000FF"/>
            <w:kern w:val="2"/>
            <w:u w:val="single"/>
            <w:lang w:val="" w:eastAsia="en-GB"/>
            <w14:ligatures w14:val="standardContextual"/>
          </w:rPr>
          <w:t>「產科及新生兒安全調查</w:t>
        </w:r>
        <w:proofErr w:type="spellEnd"/>
        <w:r w:rsidRPr="00BF1A3F">
          <w:rPr>
            <w:rFonts w:ascii="Arial" w:eastAsia="Arial" w:hAnsi="Arial" w:cs="Arial"/>
            <w:color w:val="0000FF"/>
            <w:kern w:val="2"/>
            <w:u w:val="single"/>
            <w:lang w:val="" w:eastAsia="en-GB"/>
            <w14:ligatures w14:val="standardContextual"/>
          </w:rPr>
          <w:t xml:space="preserve"> (MNSI) </w:t>
        </w:r>
        <w:proofErr w:type="spellStart"/>
        <w:r w:rsidRPr="00BF1A3F">
          <w:rPr>
            <w:rFonts w:ascii="Arial" w:eastAsia="Arial" w:hAnsi="Arial" w:cs="Arial"/>
            <w:color w:val="0000FF"/>
            <w:kern w:val="2"/>
            <w:u w:val="single"/>
            <w:lang w:val="" w:eastAsia="en-GB"/>
            <w14:ligatures w14:val="standardContextual"/>
          </w:rPr>
          <w:t>計劃</w:t>
        </w:r>
        <w:proofErr w:type="spellEnd"/>
        <w:r w:rsidRPr="00BF1A3F">
          <w:rPr>
            <w:rFonts w:ascii="Arial" w:eastAsia="Arial" w:hAnsi="Arial" w:cs="Arial"/>
            <w:color w:val="0000FF"/>
            <w:kern w:val="2"/>
            <w:u w:val="single"/>
            <w:lang w:val="" w:eastAsia="en-GB"/>
            <w14:ligatures w14:val="standardContextual"/>
          </w:rPr>
          <w:t>」</w:t>
        </w:r>
      </w:hyperlink>
      <w:r w:rsidRPr="00BF1A3F">
        <w:rPr>
          <w:rFonts w:ascii="Arial" w:eastAsia="Arial" w:hAnsi="Arial" w:cs="Arial"/>
          <w:kern w:val="2"/>
          <w:lang w:val="" w:eastAsia="en-GB"/>
          <w14:ligatures w14:val="standardContextual"/>
        </w:rPr>
        <w:t>。</w:t>
      </w:r>
    </w:p>
    <w:p w14:paraId="56BA8E85" w14:textId="77777777" w:rsidR="00DE00CF" w:rsidRPr="00BF1A3F" w:rsidRDefault="00DE00CF" w:rsidP="00DE00CF">
      <w:pPr>
        <w:rPr>
          <w:rFonts w:ascii="Arial" w:eastAsia="Arial" w:hAnsi="Arial" w:cs="Arial"/>
          <w:b/>
          <w:bCs/>
          <w:kern w:val="2"/>
          <w:lang w:eastAsia="en-GB"/>
          <w14:ligatures w14:val="standardContextual"/>
        </w:rPr>
      </w:pPr>
      <w:r w:rsidRPr="00BF1A3F">
        <w:rPr>
          <w:rFonts w:ascii="Arial" w:eastAsia="Arial" w:hAnsi="Arial" w:cs="Arial"/>
          <w:b/>
          <w:bCs/>
          <w:kern w:val="2"/>
          <w:lang w:val="" w:eastAsia="en-GB"/>
          <w14:ligatures w14:val="standardContextual"/>
        </w:rPr>
        <w:t xml:space="preserve">EN </w:t>
      </w:r>
      <w:proofErr w:type="spellStart"/>
      <w:r w:rsidRPr="00BF1A3F">
        <w:rPr>
          <w:rFonts w:ascii="Arial" w:eastAsia="Arial" w:hAnsi="Arial" w:cs="Arial"/>
          <w:b/>
          <w:bCs/>
          <w:kern w:val="2"/>
          <w:lang w:val="" w:eastAsia="en-GB"/>
          <w14:ligatures w14:val="standardContextual"/>
        </w:rPr>
        <w:t>計劃調查標準</w:t>
      </w:r>
      <w:proofErr w:type="spellEnd"/>
    </w:p>
    <w:p w14:paraId="4DFA681F" w14:textId="77777777" w:rsidR="00DE00CF" w:rsidRPr="00BF1A3F" w:rsidRDefault="00DE00CF" w:rsidP="00DE00CF">
      <w:pPr>
        <w:rPr>
          <w:rFonts w:ascii="Arial" w:eastAsia="Arial" w:hAnsi="Arial" w:cs="Arial"/>
          <w:b/>
          <w:bCs/>
          <w:kern w:val="2"/>
          <w:lang w:eastAsia="en-GB"/>
          <w14:ligatures w14:val="standardContextual"/>
        </w:rPr>
      </w:pPr>
    </w:p>
    <w:p w14:paraId="1A794501"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 xml:space="preserve">EN </w:t>
      </w:r>
      <w:proofErr w:type="spellStart"/>
      <w:r w:rsidRPr="00BF1A3F">
        <w:rPr>
          <w:rFonts w:ascii="Arial" w:eastAsia="Arial" w:hAnsi="Arial" w:cs="Arial"/>
          <w:kern w:val="2"/>
          <w:lang w:val="" w:eastAsia="en-GB"/>
          <w14:ligatures w14:val="standardContextual"/>
        </w:rPr>
        <w:t>計劃專門調查符合我們臨床</w:t>
      </w:r>
      <w:proofErr w:type="spellEnd"/>
      <w:r w:rsidRPr="00BF1A3F">
        <w:rPr>
          <w:rFonts w:ascii="Arial" w:eastAsia="Arial" w:hAnsi="Arial" w:cs="Arial"/>
          <w:kern w:val="2"/>
          <w:lang w:val="" w:eastAsia="en-GB"/>
          <w14:ligatures w14:val="standardContextual"/>
        </w:rPr>
        <w:t xml:space="preserve"> MRI </w:t>
      </w:r>
      <w:proofErr w:type="spellStart"/>
      <w:r w:rsidRPr="00BF1A3F">
        <w:rPr>
          <w:rFonts w:ascii="Arial" w:eastAsia="Arial" w:hAnsi="Arial" w:cs="Arial"/>
          <w:kern w:val="2"/>
          <w:lang w:val="" w:eastAsia="en-GB"/>
          <w14:ligatures w14:val="standardContextual"/>
        </w:rPr>
        <w:t>標準的特定腦損傷類別</w:t>
      </w:r>
      <w:proofErr w:type="spellEnd"/>
      <w:r w:rsidRPr="00BF1A3F">
        <w:rPr>
          <w:rFonts w:ascii="Arial" w:eastAsia="Arial" w:hAnsi="Arial" w:cs="Arial"/>
          <w:kern w:val="2"/>
          <w:lang w:val="" w:eastAsia="en-GB"/>
          <w14:ligatures w14:val="standardContextual"/>
        </w:rPr>
        <w:t>。</w:t>
      </w:r>
    </w:p>
    <w:p w14:paraId="395905BD" w14:textId="77777777" w:rsidR="00DE00CF" w:rsidRPr="00BF1A3F" w:rsidRDefault="00DE00CF" w:rsidP="00DE00CF">
      <w:pPr>
        <w:rPr>
          <w:rFonts w:ascii="Arial" w:eastAsia="Arial" w:hAnsi="Arial" w:cs="Arial"/>
          <w:kern w:val="2"/>
          <w:lang w:eastAsia="en-GB"/>
          <w14:ligatures w14:val="standardContextual"/>
        </w:rPr>
      </w:pPr>
    </w:p>
    <w:p w14:paraId="273DFD5A"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 xml:space="preserve">我們調查的個案涉及曾接受低溫治療、且有證據顯示存在持續性神經損傷（即腦部、脊髓或神經受損）的嬰兒。一般而言，為符合調查標準，腦部 MRI </w:t>
      </w:r>
      <w:proofErr w:type="spellStart"/>
      <w:r w:rsidRPr="00BF1A3F">
        <w:rPr>
          <w:rFonts w:ascii="Arial" w:eastAsia="Arial" w:hAnsi="Arial" w:cs="Arial"/>
          <w:kern w:val="2"/>
          <w:lang w:val="" w:eastAsia="en-GB"/>
          <w14:ligatures w14:val="standardContextual"/>
        </w:rPr>
        <w:t>掃描必須呈現分娩期缺氧缺血性腦病變</w:t>
      </w:r>
      <w:proofErr w:type="spellEnd"/>
      <w:r w:rsidRPr="00BF1A3F">
        <w:rPr>
          <w:rFonts w:ascii="Arial" w:eastAsia="Arial" w:hAnsi="Arial" w:cs="Arial"/>
          <w:kern w:val="2"/>
          <w:lang w:val="" w:eastAsia="en-GB"/>
          <w14:ligatures w14:val="standardContextual"/>
        </w:rPr>
        <w:t xml:space="preserve"> (Intrapartum HIE) </w:t>
      </w:r>
      <w:proofErr w:type="spellStart"/>
      <w:r w:rsidRPr="00BF1A3F">
        <w:rPr>
          <w:rFonts w:ascii="Arial" w:eastAsia="Arial" w:hAnsi="Arial" w:cs="Arial"/>
          <w:kern w:val="2"/>
          <w:lang w:val="" w:eastAsia="en-GB"/>
          <w14:ligatures w14:val="standardContextual"/>
        </w:rPr>
        <w:t>的跡象。分娩期</w:t>
      </w:r>
      <w:proofErr w:type="spellEnd"/>
      <w:r w:rsidRPr="00BF1A3F">
        <w:rPr>
          <w:rFonts w:ascii="Arial" w:eastAsia="Arial" w:hAnsi="Arial" w:cs="Arial"/>
          <w:kern w:val="2"/>
          <w:lang w:val="" w:eastAsia="en-GB"/>
          <w14:ligatures w14:val="standardContextual"/>
        </w:rPr>
        <w:t xml:space="preserve"> HIE </w:t>
      </w:r>
      <w:proofErr w:type="spellStart"/>
      <w:r w:rsidRPr="00BF1A3F">
        <w:rPr>
          <w:rFonts w:ascii="Arial" w:eastAsia="Arial" w:hAnsi="Arial" w:cs="Arial"/>
          <w:kern w:val="2"/>
          <w:lang w:val="" w:eastAsia="en-GB"/>
          <w14:ligatures w14:val="standardContextual"/>
        </w:rPr>
        <w:t>是一種因腦部氧氣供應受阻所致的腦損傷</w:t>
      </w:r>
      <w:proofErr w:type="spellEnd"/>
      <w:r w:rsidRPr="00BF1A3F">
        <w:rPr>
          <w:rFonts w:ascii="Arial" w:eastAsia="Arial" w:hAnsi="Arial" w:cs="Arial"/>
          <w:kern w:val="2"/>
          <w:lang w:val="" w:eastAsia="en-GB"/>
          <w14:ligatures w14:val="standardContextual"/>
        </w:rPr>
        <w:t>。</w:t>
      </w:r>
    </w:p>
    <w:p w14:paraId="102D296F" w14:textId="77777777" w:rsidR="00DE00CF" w:rsidRPr="00BF1A3F" w:rsidRDefault="00DE00CF" w:rsidP="00DE00CF">
      <w:pPr>
        <w:rPr>
          <w:rFonts w:ascii="Arial" w:eastAsia="Arial" w:hAnsi="Arial" w:cs="Arial"/>
          <w:kern w:val="2"/>
          <w:lang w:eastAsia="en-GB"/>
          <w14:ligatures w14:val="standardContextual"/>
        </w:rPr>
      </w:pPr>
    </w:p>
    <w:p w14:paraId="2F9B4298"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我們會評估呈報的個案，以確認</w:t>
      </w:r>
      <w:proofErr w:type="spellEnd"/>
      <w:r w:rsidRPr="00BF1A3F">
        <w:rPr>
          <w:rFonts w:ascii="Arial" w:eastAsia="Arial" w:hAnsi="Arial" w:cs="Arial"/>
          <w:kern w:val="2"/>
          <w:lang w:val="" w:eastAsia="en-GB"/>
          <w14:ligatures w14:val="standardContextual"/>
        </w:rPr>
        <w:t xml:space="preserve"> MRI 掃描是否有缺氧性損傷的跡象。我們的臨床團隊將進行初步審查，考慮閣下及嬰兒所接受的護理是否存在初步的潛在問題，以及相關護理是否為可能導致嬰兒受傷的原因。如護理過程疑似導致了嬰兒受傷，我們將展開全面的法律調查。如閣下嬰兒於 2023 年 10 月 1 </w:t>
      </w:r>
      <w:proofErr w:type="spellStart"/>
      <w:r w:rsidRPr="00BF1A3F">
        <w:rPr>
          <w:rFonts w:ascii="Arial" w:eastAsia="Arial" w:hAnsi="Arial" w:cs="Arial"/>
          <w:kern w:val="2"/>
          <w:lang w:val="" w:eastAsia="en-GB"/>
          <w14:ligatures w14:val="standardContextual"/>
        </w:rPr>
        <w:t>日或之後出生，我們將徵求閣下的同意並簽署表格，以授權我們查閱其他醫療紀錄</w:t>
      </w:r>
      <w:proofErr w:type="spellEnd"/>
      <w:r w:rsidRPr="00BF1A3F">
        <w:rPr>
          <w:rFonts w:ascii="Arial" w:eastAsia="Arial" w:hAnsi="Arial" w:cs="Arial"/>
          <w:kern w:val="2"/>
          <w:lang w:val="" w:eastAsia="en-GB"/>
          <w14:ligatures w14:val="standardContextual"/>
        </w:rPr>
        <w:t>。</w:t>
      </w:r>
    </w:p>
    <w:p w14:paraId="72568EB1" w14:textId="77777777" w:rsidR="00DE00CF" w:rsidRPr="00BF1A3F" w:rsidRDefault="00DE00CF" w:rsidP="00DE00CF">
      <w:pPr>
        <w:rPr>
          <w:rFonts w:ascii="Arial" w:eastAsia="Arial" w:hAnsi="Arial" w:cs="Arial"/>
          <w:kern w:val="2"/>
          <w:lang w:eastAsia="en-GB"/>
          <w14:ligatures w14:val="standardContextual"/>
        </w:rPr>
      </w:pPr>
    </w:p>
    <w:p w14:paraId="7DAD1575" w14:textId="77777777" w:rsidR="00DE00CF" w:rsidRPr="00BF1A3F" w:rsidRDefault="00DE00CF" w:rsidP="00DE00CF">
      <w:pPr>
        <w:rPr>
          <w:rFonts w:ascii="Arial" w:eastAsia="Arial" w:hAnsi="Arial" w:cs="Arial"/>
          <w:b/>
          <w:bCs/>
          <w:kern w:val="2"/>
          <w:lang w:eastAsia="en-GB"/>
          <w14:ligatures w14:val="standardContextual"/>
        </w:rPr>
      </w:pPr>
      <w:r w:rsidRPr="00BF1A3F">
        <w:rPr>
          <w:rFonts w:ascii="Arial" w:eastAsia="Arial" w:hAnsi="Arial" w:cs="Arial"/>
          <w:b/>
          <w:bCs/>
          <w:kern w:val="2"/>
          <w:lang w:val="" w:eastAsia="en-GB"/>
          <w14:ligatures w14:val="standardContextual"/>
        </w:rPr>
        <w:t xml:space="preserve">EN </w:t>
      </w:r>
      <w:proofErr w:type="spellStart"/>
      <w:r w:rsidRPr="00BF1A3F">
        <w:rPr>
          <w:rFonts w:ascii="Arial" w:eastAsia="Arial" w:hAnsi="Arial" w:cs="Arial"/>
          <w:b/>
          <w:bCs/>
          <w:kern w:val="2"/>
          <w:lang w:val="" w:eastAsia="en-GB"/>
          <w14:ligatures w14:val="standardContextual"/>
        </w:rPr>
        <w:t>計劃調查摘要</w:t>
      </w:r>
      <w:proofErr w:type="spellEnd"/>
    </w:p>
    <w:p w14:paraId="741D1EC4" w14:textId="77777777" w:rsidR="00DE00CF" w:rsidRPr="00BF1A3F" w:rsidRDefault="00DE00CF" w:rsidP="00DE00CF">
      <w:pPr>
        <w:rPr>
          <w:rFonts w:ascii="Arial" w:eastAsia="Arial" w:hAnsi="Arial" w:cs="Arial"/>
          <w:b/>
          <w:bCs/>
          <w:kern w:val="2"/>
          <w:lang w:eastAsia="en-GB"/>
          <w14:ligatures w14:val="standardContextual"/>
        </w:rPr>
      </w:pPr>
    </w:p>
    <w:p w14:paraId="1C322963" w14:textId="77777777" w:rsidR="00DE00CF" w:rsidRPr="00BF1A3F" w:rsidRDefault="00DE00CF" w:rsidP="00DE00CF">
      <w:pPr>
        <w:rPr>
          <w:rFonts w:ascii="Arial" w:eastAsia="Arial" w:hAnsi="Arial" w:cs="Arial"/>
          <w:kern w:val="2"/>
          <w14:ligatures w14:val="standardContextual"/>
        </w:rPr>
      </w:pPr>
      <w:r w:rsidRPr="00BF1A3F">
        <w:rPr>
          <w:rFonts w:ascii="Arial" w:eastAsia="Arial" w:hAnsi="Arial" w:cs="Arial"/>
          <w:kern w:val="2"/>
          <w:lang w:val=""/>
          <w14:ligatures w14:val="standardContextual"/>
        </w:rPr>
        <w:t>醫院信託機構會將符合計劃標準的嬰兒出生個案呈報予我們。我們會與閣下協定聯絡的頻率及方式。如閣下已於任何時候委託律師，我們屆時將直接與律師溝通，而不再直接聯絡閣下。</w:t>
      </w:r>
    </w:p>
    <w:p w14:paraId="4B6A68E5" w14:textId="77777777" w:rsidR="00DE00CF" w:rsidRPr="00BF1A3F" w:rsidRDefault="00DE00CF" w:rsidP="00DE00CF">
      <w:pPr>
        <w:rPr>
          <w:rFonts w:ascii="Arial" w:eastAsia="Arial" w:hAnsi="Arial" w:cs="Arial"/>
          <w:kern w:val="2"/>
          <w14:ligatures w14:val="standardContextual"/>
        </w:rPr>
      </w:pPr>
      <w:r w:rsidRPr="00BF1A3F">
        <w:rPr>
          <w:rFonts w:ascii="Arial" w:eastAsia="Arial" w:hAnsi="Arial" w:cs="Arial"/>
          <w:kern w:val="2"/>
          <w14:ligatures w14:val="standardContextual"/>
        </w:rPr>
        <w:t xml:space="preserve"> </w:t>
      </w:r>
    </w:p>
    <w:p w14:paraId="4C47004B" w14:textId="77777777" w:rsidR="00DE00CF" w:rsidRPr="00BF1A3F" w:rsidRDefault="00DE00CF" w:rsidP="00DE00CF">
      <w:pPr>
        <w:rPr>
          <w:rFonts w:ascii="Arial" w:eastAsia="Aptos" w:hAnsi="Arial" w:cs="Arial"/>
          <w:kern w:val="2"/>
          <w14:ligatures w14:val="standardContextual"/>
        </w:rPr>
      </w:pPr>
      <w:proofErr w:type="spellStart"/>
      <w:r w:rsidRPr="00BF1A3F">
        <w:rPr>
          <w:rFonts w:ascii="Arial" w:eastAsia="Arial" w:hAnsi="Arial" w:cs="Arial"/>
          <w:b/>
          <w:bCs/>
          <w:kern w:val="2"/>
          <w:lang w:val="" w:eastAsia="en-GB"/>
          <w14:ligatures w14:val="standardContextual"/>
        </w:rPr>
        <w:t>第一步</w:t>
      </w:r>
      <w:proofErr w:type="spellEnd"/>
      <w:r w:rsidRPr="00BF1A3F">
        <w:rPr>
          <w:rFonts w:ascii="Arial" w:eastAsia="Arial" w:hAnsi="Arial" w:cs="Arial"/>
          <w:b/>
          <w:bCs/>
          <w:kern w:val="2"/>
          <w:lang w:val="" w:eastAsia="en-GB"/>
          <w14:ligatures w14:val="standardContextual"/>
        </w:rPr>
        <w:tab/>
      </w:r>
    </w:p>
    <w:p w14:paraId="5AE314B0" w14:textId="77777777" w:rsidR="00DE00CF" w:rsidRPr="00BF1A3F" w:rsidRDefault="00DE00CF" w:rsidP="00DE00CF">
      <w:pPr>
        <w:rPr>
          <w:rFonts w:ascii="Arial" w:eastAsia="Arial" w:hAnsi="Arial" w:cs="Arial"/>
          <w:b/>
          <w:bCs/>
          <w:kern w:val="2"/>
          <w:lang w:eastAsia="en-GB"/>
          <w14:ligatures w14:val="standardContextual"/>
        </w:rPr>
      </w:pPr>
    </w:p>
    <w:p w14:paraId="549D7CCD"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醫院信託機構接獲「產科及新生兒安全調查</w:t>
      </w:r>
      <w:proofErr w:type="spellEnd"/>
      <w:r w:rsidRPr="00BF1A3F">
        <w:rPr>
          <w:rFonts w:ascii="Arial" w:eastAsia="Arial" w:hAnsi="Arial" w:cs="Arial"/>
          <w:kern w:val="2"/>
          <w:lang w:val="" w:eastAsia="en-GB"/>
          <w14:ligatures w14:val="standardContextual"/>
        </w:rPr>
        <w:t xml:space="preserve"> (MNSI) </w:t>
      </w:r>
      <w:proofErr w:type="spellStart"/>
      <w:r w:rsidRPr="00BF1A3F">
        <w:rPr>
          <w:rFonts w:ascii="Arial" w:eastAsia="Arial" w:hAnsi="Arial" w:cs="Arial"/>
          <w:kern w:val="2"/>
          <w:lang w:val="" w:eastAsia="en-GB"/>
          <w14:ligatures w14:val="standardContextual"/>
        </w:rPr>
        <w:t>計劃」的報告後，將報告轉交予我們。此步驟一般會在閣下的嬰兒出生後六個月進行。我們會檢查嬰兒的</w:t>
      </w:r>
      <w:proofErr w:type="spellEnd"/>
      <w:r w:rsidRPr="00BF1A3F">
        <w:rPr>
          <w:rFonts w:ascii="Arial" w:eastAsia="Arial" w:hAnsi="Arial" w:cs="Arial"/>
          <w:kern w:val="2"/>
          <w:lang w:val="" w:eastAsia="en-GB"/>
          <w14:ligatures w14:val="standardContextual"/>
        </w:rPr>
        <w:t xml:space="preserve"> MRI </w:t>
      </w:r>
      <w:proofErr w:type="spellStart"/>
      <w:r w:rsidRPr="00BF1A3F">
        <w:rPr>
          <w:rFonts w:ascii="Arial" w:eastAsia="Arial" w:hAnsi="Arial" w:cs="Arial"/>
          <w:kern w:val="2"/>
          <w:lang w:val="" w:eastAsia="en-GB"/>
          <w14:ligatures w14:val="standardContextual"/>
        </w:rPr>
        <w:t>掃描詳情（需時約一個月</w:t>
      </w:r>
      <w:proofErr w:type="spellEnd"/>
      <w:r w:rsidRPr="00BF1A3F">
        <w:rPr>
          <w:rFonts w:ascii="Arial" w:eastAsia="Arial" w:hAnsi="Arial" w:cs="Arial"/>
          <w:kern w:val="2"/>
          <w:lang w:val="" w:eastAsia="en-GB"/>
          <w14:ligatures w14:val="standardContextual"/>
        </w:rPr>
        <w:t>）；</w:t>
      </w:r>
      <w:proofErr w:type="spellStart"/>
      <w:r w:rsidRPr="00BF1A3F">
        <w:rPr>
          <w:rFonts w:ascii="Arial" w:eastAsia="Arial" w:hAnsi="Arial" w:cs="Arial"/>
          <w:kern w:val="2"/>
          <w:lang w:val="" w:eastAsia="en-GB"/>
          <w14:ligatures w14:val="standardContextual"/>
        </w:rPr>
        <w:t>如有跡象顯示嬰兒患有分娩期缺氧性腦損傷，我們將進入第二步</w:t>
      </w:r>
      <w:proofErr w:type="spellEnd"/>
      <w:r w:rsidRPr="00BF1A3F">
        <w:rPr>
          <w:rFonts w:ascii="Arial" w:eastAsia="Arial" w:hAnsi="Arial" w:cs="Arial"/>
          <w:kern w:val="2"/>
          <w:lang w:val="" w:eastAsia="en-GB"/>
          <w14:ligatures w14:val="standardContextual"/>
        </w:rPr>
        <w:t>。</w:t>
      </w:r>
    </w:p>
    <w:p w14:paraId="38C9AEA6" w14:textId="77777777" w:rsidR="00DE00CF" w:rsidRPr="00BF1A3F" w:rsidRDefault="00DE00CF" w:rsidP="00DE00CF">
      <w:pPr>
        <w:rPr>
          <w:rFonts w:ascii="Arial" w:eastAsia="Arial" w:hAnsi="Arial" w:cs="Arial"/>
          <w:kern w:val="2"/>
          <w:lang w:eastAsia="en-GB"/>
          <w14:ligatures w14:val="standardContextual"/>
        </w:rPr>
      </w:pPr>
      <w:r>
        <w:rPr>
          <w:rFonts w:ascii="Arial" w:eastAsia="Arial" w:hAnsi="Arial" w:cs="Arial"/>
          <w:kern w:val="2"/>
          <w:lang w:eastAsia="en-GB"/>
          <w14:ligatures w14:val="standardContextual"/>
        </w:rPr>
        <w:t xml:space="preserve"> </w:t>
      </w:r>
    </w:p>
    <w:p w14:paraId="2C3DD88B"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第二步</w:t>
      </w:r>
      <w:proofErr w:type="spellEnd"/>
    </w:p>
    <w:p w14:paraId="5BA915D9"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ptos" w:hAnsi="Arial" w:cs="Arial"/>
          <w:kern w:val="2"/>
          <w14:ligatures w14:val="standardContextual"/>
        </w:rPr>
        <w:tab/>
      </w:r>
    </w:p>
    <w:p w14:paraId="00B81F5F"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我們將對閣下的護理進行初步審查，並致函告知閣下審查結果。如護理過程疑似導致了嬰兒受傷，我們將展開全面的法律調查。如閣下嬰兒於</w:t>
      </w:r>
      <w:proofErr w:type="spellEnd"/>
      <w:r w:rsidRPr="00BF1A3F">
        <w:rPr>
          <w:rFonts w:ascii="Arial" w:eastAsia="Arial" w:hAnsi="Arial" w:cs="Arial"/>
          <w:kern w:val="2"/>
          <w:lang w:val="" w:eastAsia="en-GB"/>
          <w14:ligatures w14:val="standardContextual"/>
        </w:rPr>
        <w:t xml:space="preserve"> 2023 年 10 月 1 </w:t>
      </w:r>
      <w:proofErr w:type="spellStart"/>
      <w:r w:rsidRPr="00BF1A3F">
        <w:rPr>
          <w:rFonts w:ascii="Arial" w:eastAsia="Arial" w:hAnsi="Arial" w:cs="Arial"/>
          <w:kern w:val="2"/>
          <w:lang w:val="" w:eastAsia="en-GB"/>
          <w14:ligatures w14:val="standardContextual"/>
        </w:rPr>
        <w:t>日或之後出</w:t>
      </w:r>
      <w:r w:rsidRPr="00BF1A3F">
        <w:rPr>
          <w:rFonts w:ascii="Arial" w:eastAsia="Arial" w:hAnsi="Arial" w:cs="Arial"/>
          <w:kern w:val="2"/>
          <w:lang w:val="" w:eastAsia="en-GB"/>
          <w14:ligatures w14:val="standardContextual"/>
        </w:rPr>
        <w:lastRenderedPageBreak/>
        <w:t>生，我們將徵求閣下的同意並簽署表格，以授權我們查閱其他醫療紀錄。此步驟最多需時三個月</w:t>
      </w:r>
      <w:proofErr w:type="spellEnd"/>
      <w:r w:rsidRPr="00BF1A3F">
        <w:rPr>
          <w:rFonts w:ascii="Arial" w:eastAsia="Arial" w:hAnsi="Arial" w:cs="Arial"/>
          <w:kern w:val="2"/>
          <w:lang w:val="" w:eastAsia="en-GB"/>
          <w14:ligatures w14:val="standardContextual"/>
        </w:rPr>
        <w:t>。</w:t>
      </w:r>
    </w:p>
    <w:p w14:paraId="32982474" w14:textId="77777777" w:rsidR="00DE00CF" w:rsidRPr="00BF1A3F" w:rsidRDefault="00DE00CF" w:rsidP="00DE00CF">
      <w:pPr>
        <w:rPr>
          <w:rFonts w:ascii="Arial" w:eastAsia="Arial" w:hAnsi="Arial" w:cs="Arial"/>
          <w:kern w:val="2"/>
          <w:lang w:eastAsia="en-GB"/>
          <w14:ligatures w14:val="standardContextual"/>
        </w:rPr>
      </w:pPr>
    </w:p>
    <w:p w14:paraId="11BB3EAD" w14:textId="77777777" w:rsidR="00DE00CF" w:rsidRPr="00BF1A3F" w:rsidRDefault="00DE00CF" w:rsidP="00DE00CF">
      <w:pPr>
        <w:rPr>
          <w:rFonts w:ascii="Arial" w:eastAsia="Aptos" w:hAnsi="Arial" w:cs="Arial"/>
          <w:kern w:val="2"/>
          <w14:ligatures w14:val="standardContextual"/>
        </w:rPr>
      </w:pPr>
      <w:proofErr w:type="spellStart"/>
      <w:r w:rsidRPr="00BF1A3F">
        <w:rPr>
          <w:rFonts w:ascii="Arial" w:eastAsia="Arial" w:hAnsi="Arial" w:cs="Arial"/>
          <w:b/>
          <w:bCs/>
          <w:kern w:val="2"/>
          <w:lang w:val="" w:eastAsia="en-GB"/>
          <w14:ligatures w14:val="standardContextual"/>
        </w:rPr>
        <w:t>第三步</w:t>
      </w:r>
      <w:proofErr w:type="spellEnd"/>
      <w:r w:rsidRPr="00BF1A3F">
        <w:rPr>
          <w:rFonts w:ascii="Arial" w:eastAsia="Arial" w:hAnsi="Arial" w:cs="Arial"/>
          <w:b/>
          <w:bCs/>
          <w:kern w:val="2"/>
          <w:lang w:val="" w:eastAsia="en-GB"/>
          <w14:ligatures w14:val="standardContextual"/>
        </w:rPr>
        <w:tab/>
      </w:r>
    </w:p>
    <w:p w14:paraId="57602B3B" w14:textId="77777777" w:rsidR="00DE00CF" w:rsidRPr="00BF1A3F" w:rsidRDefault="00DE00CF" w:rsidP="00DE00CF">
      <w:pPr>
        <w:rPr>
          <w:rFonts w:ascii="Arial" w:eastAsia="Arial" w:hAnsi="Arial" w:cs="Arial"/>
          <w:b/>
          <w:bCs/>
          <w:kern w:val="2"/>
          <w:lang w:eastAsia="en-GB"/>
          <w14:ligatures w14:val="standardContextual"/>
        </w:rPr>
      </w:pPr>
    </w:p>
    <w:p w14:paraId="1F67575B"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收到閣下進行調查的許可及查閱其他紀錄的同意後，我們將聯絡閣下講解後續步驟</w:t>
      </w:r>
      <w:proofErr w:type="spellEnd"/>
      <w:r w:rsidRPr="00BF1A3F">
        <w:rPr>
          <w:rFonts w:ascii="Arial" w:eastAsia="Arial" w:hAnsi="Arial" w:cs="Arial"/>
          <w:kern w:val="2"/>
          <w:lang w:val="" w:eastAsia="en-GB"/>
          <w14:ligatures w14:val="standardContextual"/>
        </w:rPr>
        <w:t>。</w:t>
      </w:r>
    </w:p>
    <w:p w14:paraId="5A8F02D7" w14:textId="77777777" w:rsidR="00DE00CF" w:rsidRPr="00BF1A3F" w:rsidRDefault="00DE00CF" w:rsidP="00DE00CF">
      <w:pPr>
        <w:rPr>
          <w:rFonts w:ascii="Arial" w:eastAsia="Arial" w:hAnsi="Arial" w:cs="Arial"/>
          <w:kern w:val="2"/>
          <w:lang w:eastAsia="en-GB"/>
          <w14:ligatures w14:val="standardContextual"/>
        </w:rPr>
      </w:pPr>
      <w:r>
        <w:rPr>
          <w:rFonts w:ascii="Arial" w:eastAsia="Arial" w:hAnsi="Arial" w:cs="Arial"/>
          <w:kern w:val="2"/>
          <w:lang w:eastAsia="en-GB"/>
          <w14:ligatures w14:val="standardContextual"/>
        </w:rPr>
        <w:t xml:space="preserve"> </w:t>
      </w:r>
    </w:p>
    <w:p w14:paraId="3B6CE891" w14:textId="77777777" w:rsidR="00DE00CF" w:rsidRPr="00BF1A3F" w:rsidRDefault="00DE00CF" w:rsidP="00DE00CF">
      <w:pPr>
        <w:rPr>
          <w:rFonts w:ascii="Arial" w:eastAsia="Aptos" w:hAnsi="Arial" w:cs="Arial"/>
          <w:kern w:val="2"/>
          <w14:ligatures w14:val="standardContextual"/>
        </w:rPr>
      </w:pPr>
      <w:proofErr w:type="spellStart"/>
      <w:r w:rsidRPr="00BF1A3F">
        <w:rPr>
          <w:rFonts w:ascii="Arial" w:eastAsia="Arial" w:hAnsi="Arial" w:cs="Arial"/>
          <w:b/>
          <w:bCs/>
          <w:kern w:val="2"/>
          <w:lang w:val="" w:eastAsia="en-GB"/>
          <w14:ligatures w14:val="standardContextual"/>
        </w:rPr>
        <w:t>第四步</w:t>
      </w:r>
      <w:proofErr w:type="spellEnd"/>
      <w:r w:rsidRPr="00BF1A3F">
        <w:rPr>
          <w:rFonts w:ascii="Arial" w:eastAsia="Arial" w:hAnsi="Arial" w:cs="Arial"/>
          <w:b/>
          <w:bCs/>
          <w:kern w:val="2"/>
          <w:lang w:val="" w:eastAsia="en-GB"/>
          <w14:ligatures w14:val="standardContextual"/>
        </w:rPr>
        <w:tab/>
      </w:r>
    </w:p>
    <w:p w14:paraId="5C22E32F" w14:textId="77777777" w:rsidR="00DE00CF" w:rsidRPr="00BF1A3F" w:rsidRDefault="00DE00CF" w:rsidP="00DE00CF">
      <w:pPr>
        <w:rPr>
          <w:rFonts w:ascii="Arial" w:eastAsia="Arial" w:hAnsi="Arial" w:cs="Arial"/>
          <w:kern w:val="2"/>
          <w:lang w:eastAsia="en-GB"/>
          <w14:ligatures w14:val="standardContextual"/>
        </w:rPr>
      </w:pPr>
    </w:p>
    <w:p w14:paraId="41725A1D"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收到各醫療機構提供的所有醫療紀錄後，我們會將其交予獨立醫療及法律專家，由他們結合法律驗證，評估閣下獲得的護理，繼而判斷閣下是否符合獲得賠償的資格。專家的類型視情況而定，通常包括助產士、產科醫生、新生兒科醫生及神經放射科醫生。</w:t>
      </w:r>
    </w:p>
    <w:p w14:paraId="5AF7F4C8" w14:textId="77777777" w:rsidR="00DE00CF" w:rsidRPr="00BF1A3F" w:rsidRDefault="00DE00CF" w:rsidP="00DE00CF">
      <w:pPr>
        <w:rPr>
          <w:rFonts w:ascii="Arial" w:eastAsia="Arial" w:hAnsi="Arial" w:cs="Arial"/>
          <w:kern w:val="2"/>
          <w:lang w:eastAsia="en-GB"/>
          <w14:ligatures w14:val="standardContextual"/>
        </w:rPr>
      </w:pPr>
    </w:p>
    <w:p w14:paraId="75768C39"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第五步</w:t>
      </w:r>
      <w:proofErr w:type="spellEnd"/>
    </w:p>
    <w:p w14:paraId="5FEE524D" w14:textId="77777777" w:rsidR="00DE00CF" w:rsidRPr="00BF1A3F" w:rsidRDefault="00DE00CF" w:rsidP="00DE00CF">
      <w:pPr>
        <w:rPr>
          <w:rFonts w:ascii="Arial" w:eastAsia="Arial" w:hAnsi="Arial" w:cs="Arial"/>
          <w:b/>
          <w:bCs/>
          <w:kern w:val="2"/>
          <w:lang w:eastAsia="en-GB"/>
          <w14:ligatures w14:val="standardContextual"/>
        </w:rPr>
      </w:pPr>
      <w:r w:rsidRPr="00BF1A3F">
        <w:rPr>
          <w:rFonts w:ascii="Arial" w:eastAsia="Aptos" w:hAnsi="Arial" w:cs="Arial"/>
          <w:kern w:val="2"/>
          <w14:ligatures w14:val="standardContextual"/>
        </w:rPr>
        <w:tab/>
      </w:r>
    </w:p>
    <w:p w14:paraId="54D84DE1"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我們會考慮專家意見，並可能與他們會面討論閣下獲得的護理情況。這將決定相關的護理服務是否導致或促成了嬰兒的損傷，以及嬰兒是否符合獲得賠償的資格。</w:t>
      </w:r>
    </w:p>
    <w:p w14:paraId="09309EE3" w14:textId="77777777" w:rsidR="00DE00CF" w:rsidRDefault="00DE00CF" w:rsidP="00DE00CF">
      <w:pPr>
        <w:rPr>
          <w:rFonts w:ascii="Arial" w:eastAsia="Arial" w:hAnsi="Arial" w:cs="Arial"/>
          <w:kern w:val="2"/>
          <w:lang w:eastAsia="en-GB"/>
          <w14:ligatures w14:val="standardContextual"/>
        </w:rPr>
      </w:pPr>
    </w:p>
    <w:p w14:paraId="294C1E64" w14:textId="77777777" w:rsidR="00DE00CF" w:rsidRDefault="00DE00CF" w:rsidP="00DE00CF">
      <w:pPr>
        <w:rPr>
          <w:rFonts w:ascii="Arial" w:eastAsia="Arial" w:hAnsi="Arial" w:cs="Arial"/>
          <w:kern w:val="2"/>
          <w:lang w:eastAsia="en-GB"/>
          <w14:ligatures w14:val="standardContextual"/>
        </w:rPr>
      </w:pPr>
    </w:p>
    <w:p w14:paraId="6836B772" w14:textId="77777777" w:rsidR="00DE00CF" w:rsidRPr="00BF1A3F" w:rsidRDefault="00DE00CF" w:rsidP="00DE00CF">
      <w:pPr>
        <w:rPr>
          <w:rFonts w:ascii="Arial" w:eastAsia="Arial" w:hAnsi="Arial" w:cs="Arial"/>
          <w:kern w:val="2"/>
          <w:lang w:eastAsia="en-GB"/>
          <w14:ligatures w14:val="standardContextual"/>
        </w:rPr>
      </w:pPr>
    </w:p>
    <w:p w14:paraId="16287771"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第六步</w:t>
      </w:r>
      <w:proofErr w:type="spellEnd"/>
    </w:p>
    <w:p w14:paraId="297AFA87" w14:textId="77777777" w:rsidR="00DE00CF" w:rsidRPr="00BF1A3F" w:rsidRDefault="00DE00CF" w:rsidP="00DE00CF">
      <w:pPr>
        <w:rPr>
          <w:rFonts w:ascii="Arial" w:eastAsia="Arial" w:hAnsi="Arial" w:cs="Arial"/>
          <w:b/>
          <w:bCs/>
          <w:kern w:val="2"/>
          <w:lang w:eastAsia="en-GB"/>
          <w14:ligatures w14:val="standardContextual"/>
        </w:rPr>
      </w:pPr>
    </w:p>
    <w:p w14:paraId="6DE9C3AA"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 xml:space="preserve">我們會致函閣下或閣下的律師，以說明調查結果。該詳盡的函件將闡明閣下獲得的護理是否適當，及是否存在臨床疏忽的情況。閣下隨後可將該函件轉交予閣下委託的律師。此步驟需時約 18 </w:t>
      </w:r>
      <w:proofErr w:type="spellStart"/>
      <w:r w:rsidRPr="00BF1A3F">
        <w:rPr>
          <w:rFonts w:ascii="Arial" w:eastAsia="Arial" w:hAnsi="Arial" w:cs="Arial"/>
          <w:kern w:val="2"/>
          <w:lang w:val="" w:eastAsia="en-GB"/>
          <w14:ligatures w14:val="standardContextual"/>
        </w:rPr>
        <w:t>個月。如我們需作進一步調查，閣下可能需要等待超過</w:t>
      </w:r>
      <w:proofErr w:type="spellEnd"/>
      <w:r w:rsidRPr="00BF1A3F">
        <w:rPr>
          <w:rFonts w:ascii="Arial" w:eastAsia="Arial" w:hAnsi="Arial" w:cs="Arial"/>
          <w:kern w:val="2"/>
          <w:lang w:val="" w:eastAsia="en-GB"/>
          <w14:ligatures w14:val="standardContextual"/>
        </w:rPr>
        <w:t xml:space="preserve"> 18 </w:t>
      </w:r>
      <w:proofErr w:type="spellStart"/>
      <w:r w:rsidRPr="00BF1A3F">
        <w:rPr>
          <w:rFonts w:ascii="Arial" w:eastAsia="Arial" w:hAnsi="Arial" w:cs="Arial"/>
          <w:kern w:val="2"/>
          <w:lang w:val="" w:eastAsia="en-GB"/>
          <w14:ligatures w14:val="standardContextual"/>
        </w:rPr>
        <w:t>個月方會收到此函件</w:t>
      </w:r>
      <w:proofErr w:type="spellEnd"/>
      <w:r w:rsidRPr="00BF1A3F">
        <w:rPr>
          <w:rFonts w:ascii="Arial" w:eastAsia="Arial" w:hAnsi="Arial" w:cs="Arial"/>
          <w:kern w:val="2"/>
          <w:lang w:val="" w:eastAsia="en-GB"/>
          <w14:ligatures w14:val="standardContextual"/>
        </w:rPr>
        <w:t>。</w:t>
      </w:r>
    </w:p>
    <w:p w14:paraId="3C043A8F" w14:textId="77777777" w:rsidR="00DE00CF" w:rsidRPr="00BF1A3F" w:rsidRDefault="00DE00CF" w:rsidP="00DE00CF">
      <w:pPr>
        <w:rPr>
          <w:rFonts w:ascii="Arial" w:eastAsia="Arial" w:hAnsi="Arial" w:cs="Arial"/>
          <w:kern w:val="2"/>
          <w:lang w:eastAsia="en-GB"/>
          <w14:ligatures w14:val="standardContextual"/>
        </w:rPr>
      </w:pPr>
    </w:p>
    <w:p w14:paraId="094745B6"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凡涉及法律諮詢的文件均受「法律特權」保護。為此，我們將無法向閣下提供專家報告的副本或調查期間編制的其他文件。此法律特權原則同樣適用於閣下自行委聘律師的情況。</w:t>
      </w:r>
    </w:p>
    <w:p w14:paraId="0E4A0EB8" w14:textId="77777777" w:rsidR="00DE00CF" w:rsidRPr="00BF1A3F" w:rsidRDefault="00DE00CF" w:rsidP="00DE00CF">
      <w:pPr>
        <w:rPr>
          <w:rFonts w:ascii="Arial" w:eastAsia="Aptos" w:hAnsi="Arial" w:cs="Arial"/>
          <w:b/>
          <w:iCs/>
          <w:kern w:val="2"/>
          <w:lang w:eastAsia="en-GB"/>
          <w14:ligatures w14:val="standardContextual"/>
        </w:rPr>
      </w:pPr>
    </w:p>
    <w:p w14:paraId="4A2353C7"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應否自行尋求法律意見</w:t>
      </w:r>
      <w:proofErr w:type="spellEnd"/>
      <w:r w:rsidRPr="00BF1A3F">
        <w:rPr>
          <w:rFonts w:ascii="Arial" w:eastAsia="Arial" w:hAnsi="Arial" w:cs="Arial"/>
          <w:b/>
          <w:bCs/>
          <w:kern w:val="2"/>
          <w:lang w:val="" w:eastAsia="en-GB"/>
          <w14:ligatures w14:val="standardContextual"/>
        </w:rPr>
        <w:t>？</w:t>
      </w:r>
    </w:p>
    <w:p w14:paraId="4851D634" w14:textId="77777777" w:rsidR="00DE00CF" w:rsidRPr="00BF1A3F" w:rsidRDefault="00DE00CF" w:rsidP="00DE00CF">
      <w:pPr>
        <w:rPr>
          <w:rFonts w:ascii="Arial" w:eastAsia="Arial" w:hAnsi="Arial" w:cs="Arial"/>
          <w:b/>
          <w:bCs/>
          <w:kern w:val="2"/>
          <w:lang w:eastAsia="en-GB"/>
          <w14:ligatures w14:val="standardContextual"/>
        </w:rPr>
      </w:pPr>
    </w:p>
    <w:p w14:paraId="06936BBA"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閣下可隨時尋求獨立法律意見。閣下亦可選擇在接獲我們的調查結果函件後，方考慮是否聯絡專門處理醫療疏忽的律師，以提出索償。隨函附上相關支援機構的資料以供參考。</w:t>
      </w:r>
    </w:p>
    <w:p w14:paraId="60986216" w14:textId="77777777" w:rsidR="00DE00CF" w:rsidRPr="00BF1A3F" w:rsidRDefault="00DE00CF" w:rsidP="00DE00CF">
      <w:pPr>
        <w:rPr>
          <w:rFonts w:ascii="Arial" w:eastAsia="Arial" w:hAnsi="Arial" w:cs="Arial"/>
          <w:kern w:val="2"/>
          <w:lang w:eastAsia="en-GB"/>
          <w14:ligatures w14:val="standardContextual"/>
        </w:rPr>
      </w:pPr>
    </w:p>
    <w:p w14:paraId="50F7C394"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還有什麼需要知道的</w:t>
      </w:r>
      <w:proofErr w:type="spellEnd"/>
      <w:r w:rsidRPr="00BF1A3F">
        <w:rPr>
          <w:rFonts w:ascii="Arial" w:eastAsia="Arial" w:hAnsi="Arial" w:cs="Arial"/>
          <w:b/>
          <w:bCs/>
          <w:kern w:val="2"/>
          <w:lang w:val="" w:eastAsia="en-GB"/>
          <w14:ligatures w14:val="standardContextual"/>
        </w:rPr>
        <w:t>？</w:t>
      </w:r>
    </w:p>
    <w:p w14:paraId="4C16D996" w14:textId="77777777" w:rsidR="00DE00CF" w:rsidRPr="00BF1A3F" w:rsidRDefault="00DE00CF" w:rsidP="00DE00CF">
      <w:pPr>
        <w:rPr>
          <w:rFonts w:ascii="Arial" w:eastAsia="Arial" w:hAnsi="Arial" w:cs="Arial"/>
          <w:b/>
          <w:bCs/>
          <w:kern w:val="2"/>
          <w:lang w:eastAsia="en-GB"/>
          <w14:ligatures w14:val="standardContextual"/>
        </w:rPr>
      </w:pPr>
    </w:p>
    <w:p w14:paraId="23A61AA6"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閣下可隨時向醫院信託機構的產科團隊成員索要醫療記錄的副本。閣下亦應已收到</w:t>
      </w:r>
      <w:proofErr w:type="spellEnd"/>
      <w:r w:rsidRPr="00BF1A3F">
        <w:rPr>
          <w:rFonts w:ascii="Arial" w:eastAsia="Arial" w:hAnsi="Arial" w:cs="Arial"/>
          <w:kern w:val="2"/>
          <w:lang w:val="" w:eastAsia="en-GB"/>
          <w14:ligatures w14:val="standardContextual"/>
        </w:rPr>
        <w:t xml:space="preserve"> MNSI </w:t>
      </w:r>
      <w:proofErr w:type="spellStart"/>
      <w:r w:rsidRPr="00BF1A3F">
        <w:rPr>
          <w:rFonts w:ascii="Arial" w:eastAsia="Arial" w:hAnsi="Arial" w:cs="Arial"/>
          <w:kern w:val="2"/>
          <w:lang w:val="" w:eastAsia="en-GB"/>
          <w14:ligatures w14:val="standardContextual"/>
        </w:rPr>
        <w:t>計劃的報告副本</w:t>
      </w:r>
      <w:proofErr w:type="spellEnd"/>
      <w:r w:rsidRPr="00BF1A3F">
        <w:rPr>
          <w:rFonts w:ascii="Arial" w:eastAsia="Arial" w:hAnsi="Arial" w:cs="Arial"/>
          <w:kern w:val="2"/>
          <w:lang w:val="" w:eastAsia="en-GB"/>
          <w14:ligatures w14:val="standardContextual"/>
        </w:rPr>
        <w:t>。</w:t>
      </w:r>
    </w:p>
    <w:p w14:paraId="36590CE6" w14:textId="77777777" w:rsidR="00DE00CF" w:rsidRPr="00BF1A3F" w:rsidRDefault="00DE00CF" w:rsidP="00DE00CF">
      <w:pPr>
        <w:rPr>
          <w:rFonts w:ascii="Arial" w:eastAsia="Arial" w:hAnsi="Arial" w:cs="Arial"/>
          <w:kern w:val="2"/>
          <w:lang w:eastAsia="en-GB"/>
          <w14:ligatures w14:val="standardContextual"/>
        </w:rPr>
      </w:pPr>
    </w:p>
    <w:p w14:paraId="1150AF0C"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專家需要什麼資料</w:t>
      </w:r>
      <w:proofErr w:type="spellEnd"/>
      <w:r w:rsidRPr="00BF1A3F">
        <w:rPr>
          <w:rFonts w:ascii="Arial" w:eastAsia="Arial" w:hAnsi="Arial" w:cs="Arial"/>
          <w:b/>
          <w:bCs/>
          <w:kern w:val="2"/>
          <w:lang w:val="" w:eastAsia="en-GB"/>
          <w14:ligatures w14:val="standardContextual"/>
        </w:rPr>
        <w:t>？</w:t>
      </w:r>
    </w:p>
    <w:p w14:paraId="5F580A84" w14:textId="77777777" w:rsidR="00DE00CF" w:rsidRPr="00BF1A3F" w:rsidRDefault="00DE00CF" w:rsidP="00DE00CF">
      <w:pPr>
        <w:rPr>
          <w:rFonts w:ascii="Arial" w:eastAsia="Arial" w:hAnsi="Arial" w:cs="Arial"/>
          <w:b/>
          <w:bCs/>
          <w:kern w:val="2"/>
          <w:lang w:eastAsia="en-GB"/>
          <w14:ligatures w14:val="standardContextual"/>
        </w:rPr>
      </w:pPr>
    </w:p>
    <w:p w14:paraId="4F985BC5"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專家將審視醫療紀錄及任何其他相關文件，包括事故調查報告、閣下接受護理時生效的地方及國家指引與政策，以及曾治療閣下及嬰兒的醫護人員之意見。</w:t>
      </w:r>
    </w:p>
    <w:p w14:paraId="23056B09" w14:textId="77777777" w:rsidR="00DE00CF" w:rsidRPr="00BF1A3F" w:rsidRDefault="00DE00CF" w:rsidP="00DE00CF">
      <w:pPr>
        <w:rPr>
          <w:rFonts w:ascii="Arial" w:eastAsia="Arial" w:hAnsi="Arial" w:cs="Arial"/>
          <w:kern w:val="2"/>
          <w:lang w:eastAsia="en-GB"/>
          <w14:ligatures w14:val="standardContextual"/>
        </w:rPr>
      </w:pPr>
    </w:p>
    <w:p w14:paraId="21E80346" w14:textId="77777777" w:rsidR="00DE00CF" w:rsidRPr="00BF1A3F" w:rsidRDefault="00DE00CF" w:rsidP="00DE00CF">
      <w:pPr>
        <w:rPr>
          <w:rFonts w:ascii="Arial" w:eastAsia="Arial" w:hAnsi="Arial" w:cs="Arial"/>
          <w:kern w:val="2"/>
          <w:lang w:eastAsia="en-GB"/>
          <w14:ligatures w14:val="standardContextual"/>
        </w:rPr>
      </w:pPr>
    </w:p>
    <w:p w14:paraId="5CD26773"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專家的職責是對法庭負責。其目的是提供獨立於我們或醫院信託機構的中立意見。他們會就所提供的護理標準提供意見，並研判若當時護理方式有所不同，會否減輕閣下嬰兒出生後的狀況。</w:t>
      </w:r>
    </w:p>
    <w:p w14:paraId="0ED78A83" w14:textId="77777777" w:rsidR="00DE00CF" w:rsidRPr="00BF1A3F" w:rsidRDefault="00DE00CF" w:rsidP="00DE00CF">
      <w:pPr>
        <w:rPr>
          <w:rFonts w:ascii="Arial" w:eastAsia="Arial" w:hAnsi="Arial" w:cs="Arial"/>
          <w:kern w:val="2"/>
          <w:lang w:eastAsia="en-GB"/>
          <w14:ligatures w14:val="standardContextual"/>
        </w:rPr>
      </w:pPr>
    </w:p>
    <w:p w14:paraId="7DE96DFF"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是否需要查閱本人及子女的醫療紀錄</w:t>
      </w:r>
      <w:proofErr w:type="spellEnd"/>
      <w:r w:rsidRPr="00BF1A3F">
        <w:rPr>
          <w:rFonts w:ascii="Arial" w:eastAsia="Arial" w:hAnsi="Arial" w:cs="Arial"/>
          <w:b/>
          <w:bCs/>
          <w:kern w:val="2"/>
          <w:lang w:val="" w:eastAsia="en-GB"/>
          <w14:ligatures w14:val="standardContextual"/>
        </w:rPr>
        <w:t>？</w:t>
      </w:r>
    </w:p>
    <w:p w14:paraId="7F2DC87E" w14:textId="77777777" w:rsidR="00DE00CF" w:rsidRPr="00BF1A3F" w:rsidRDefault="00DE00CF" w:rsidP="00DE00CF">
      <w:pPr>
        <w:rPr>
          <w:rFonts w:ascii="Arial" w:eastAsia="Arial" w:hAnsi="Arial" w:cs="Arial"/>
          <w:kern w:val="2"/>
          <w:lang w:eastAsia="en-GB"/>
          <w14:ligatures w14:val="standardContextual"/>
        </w:rPr>
      </w:pPr>
    </w:p>
    <w:p w14:paraId="1A718987"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醫學專家將需要檢視閣下於懷孕、分娩及生產期間的醫療記錄。同時，他們亦需要檢視閣下子女（自出生起）的醫療記錄</w:t>
      </w:r>
      <w:proofErr w:type="spellEnd"/>
      <w:r w:rsidRPr="00BF1A3F">
        <w:rPr>
          <w:rFonts w:ascii="Arial" w:eastAsia="Arial" w:hAnsi="Arial" w:cs="Arial"/>
          <w:kern w:val="2"/>
          <w:lang w:val="" w:eastAsia="en-GB"/>
          <w14:ligatures w14:val="standardContextual"/>
        </w:rPr>
        <w:t>。</w:t>
      </w:r>
    </w:p>
    <w:p w14:paraId="10B5CE59" w14:textId="77777777" w:rsidR="00DE00CF" w:rsidRPr="00BF1A3F" w:rsidRDefault="00DE00CF" w:rsidP="00DE00CF">
      <w:pPr>
        <w:rPr>
          <w:rFonts w:ascii="Arial" w:eastAsia="Arial" w:hAnsi="Arial" w:cs="Arial"/>
          <w:kern w:val="2"/>
          <w:lang w:eastAsia="en-GB"/>
          <w14:ligatures w14:val="standardContextual"/>
        </w:rPr>
      </w:pPr>
    </w:p>
    <w:p w14:paraId="29B9D8B1"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我們可查閱閣下子女出生醫院信託機構所存檔的醫療紀錄。專家或需調閱其他醫療機構的紀錄，例如：若子女出生後轉院至專科部門，則需調閱該院的新生兒紀錄、全科醫生筆記、其他醫院記事及其他服務（物理治療、職業治療等）紀錄。若需查閱非出生醫院信託機構持有的記錄，我們須先獲取閣下的同意。若閣下尚未簽署隨函附上的同意表格（授權表格），請盡快簽署並寄回。</w:t>
      </w:r>
    </w:p>
    <w:p w14:paraId="59BAC628" w14:textId="77777777" w:rsidR="00DE00CF" w:rsidRPr="00BF1A3F" w:rsidRDefault="00DE00CF" w:rsidP="00DE00CF">
      <w:pPr>
        <w:rPr>
          <w:rFonts w:ascii="Arial" w:eastAsia="Arial" w:hAnsi="Arial" w:cs="Arial"/>
          <w:kern w:val="2"/>
          <w:lang w:eastAsia="en-GB"/>
          <w14:ligatures w14:val="standardContextual"/>
        </w:rPr>
      </w:pPr>
    </w:p>
    <w:p w14:paraId="6D50CDC9" w14:textId="77777777" w:rsidR="00DE00CF" w:rsidRPr="00BF1A3F" w:rsidRDefault="00DE00CF" w:rsidP="00DE00CF">
      <w:pPr>
        <w:rPr>
          <w:rFonts w:ascii="Arial" w:eastAsia="Arial" w:hAnsi="Arial" w:cs="Arial"/>
          <w:color w:val="4F81BD"/>
          <w:kern w:val="2"/>
          <w:lang w:eastAsia="en-GB"/>
          <w14:ligatures w14:val="standardContextual"/>
        </w:rPr>
      </w:pPr>
      <w:r w:rsidRPr="00BF1A3F">
        <w:rPr>
          <w:rFonts w:ascii="Arial" w:eastAsia="Arial" w:hAnsi="Arial" w:cs="Arial"/>
          <w:kern w:val="2"/>
          <w:lang w:val="" w:eastAsia="en-GB"/>
          <w14:ligatures w14:val="standardContextual"/>
        </w:rPr>
        <w:t>我們將嚴謹且安全地處理閣下的記錄及調查所得的任何資料。在分享任何調查資料前，我們將先進行匿名化處理。如欲了解更多關於我們如何使用此等資料的詳情，請參閱我們的私隱聲明：</w:t>
      </w:r>
      <w:hyperlink r:id="rId13">
        <w:r w:rsidRPr="00BF1A3F">
          <w:rPr>
            <w:rFonts w:ascii="Arial" w:eastAsia="Arial" w:hAnsi="Arial" w:cs="Arial"/>
            <w:color w:val="0000FF"/>
            <w:kern w:val="2"/>
            <w:lang w:val="" w:eastAsia="en-GB"/>
            <w14:ligatures w14:val="standardContextual"/>
          </w:rPr>
          <w:t>https://resolution.nhs.uk/privacy-cookies/claims-management</w:t>
        </w:r>
      </w:hyperlink>
      <w:r w:rsidRPr="00BF1A3F">
        <w:rPr>
          <w:rFonts w:ascii="Arial" w:eastAsia="Arial" w:hAnsi="Arial" w:cs="Arial"/>
          <w:color w:val="4F81BD"/>
          <w:kern w:val="2"/>
          <w:lang w:val="" w:eastAsia="en-GB"/>
          <w14:ligatures w14:val="standardContextual"/>
        </w:rPr>
        <w:t>。</w:t>
      </w:r>
    </w:p>
    <w:p w14:paraId="4FF38F61" w14:textId="77777777" w:rsidR="00DE00CF" w:rsidRPr="00BF1A3F" w:rsidRDefault="00DE00CF" w:rsidP="00DE00CF">
      <w:pPr>
        <w:rPr>
          <w:rFonts w:ascii="Arial" w:eastAsia="Arial" w:hAnsi="Arial" w:cs="Arial"/>
          <w:b/>
          <w:bCs/>
          <w:kern w:val="2"/>
          <w:lang w:eastAsia="en-GB"/>
          <w14:ligatures w14:val="standardContextual"/>
        </w:rPr>
      </w:pPr>
    </w:p>
    <w:p w14:paraId="4DD063B7"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如何判定嬰兒是否符合索償資格</w:t>
      </w:r>
      <w:proofErr w:type="spellEnd"/>
      <w:r w:rsidRPr="00BF1A3F">
        <w:rPr>
          <w:rFonts w:ascii="Arial" w:eastAsia="Arial" w:hAnsi="Arial" w:cs="Arial"/>
          <w:b/>
          <w:bCs/>
          <w:kern w:val="2"/>
          <w:lang w:val="" w:eastAsia="en-GB"/>
          <w14:ligatures w14:val="standardContextual"/>
        </w:rPr>
        <w:t>？</w:t>
      </w:r>
    </w:p>
    <w:p w14:paraId="4E8E3766" w14:textId="77777777" w:rsidR="00DE00CF" w:rsidRPr="00BF1A3F" w:rsidRDefault="00DE00CF" w:rsidP="00DE00CF">
      <w:pPr>
        <w:rPr>
          <w:rFonts w:ascii="Arial" w:eastAsia="Arial" w:hAnsi="Arial" w:cs="Arial"/>
          <w:b/>
          <w:bCs/>
          <w:kern w:val="2"/>
          <w:lang w:eastAsia="en-GB"/>
          <w14:ligatures w14:val="standardContextual"/>
        </w:rPr>
      </w:pPr>
    </w:p>
    <w:p w14:paraId="40F02EAE"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閣下子女須通過下列三重法律驗證，方有權獲得臨床疏忽賠償。如欲觀看此資訊的影片或動畫，請瀏覽</w:t>
      </w:r>
      <w:proofErr w:type="spellEnd"/>
      <w:r w:rsidRPr="00BF1A3F">
        <w:rPr>
          <w:rFonts w:ascii="Arial" w:eastAsia="Arial" w:hAnsi="Arial" w:cs="Arial"/>
          <w:kern w:val="2"/>
          <w:lang w:val="" w:eastAsia="en-GB"/>
          <w14:ligatures w14:val="standardContextual"/>
        </w:rPr>
        <w:t xml:space="preserve"> </w:t>
      </w:r>
      <w:hyperlink r:id="rId14" w:history="1">
        <w:r w:rsidRPr="00BF1A3F">
          <w:rPr>
            <w:rFonts w:ascii="Arial" w:eastAsia="Arial" w:hAnsi="Arial" w:cs="Arial"/>
            <w:color w:val="0000FF"/>
            <w:kern w:val="2"/>
            <w:lang w:val="" w:eastAsia="en-GB"/>
            <w14:ligatures w14:val="standardContextual"/>
          </w:rPr>
          <w:t>https://youtu.be/98RYE0NIlVk</w:t>
        </w:r>
      </w:hyperlink>
    </w:p>
    <w:p w14:paraId="593B8EE5" w14:textId="77777777" w:rsidR="00DE00CF" w:rsidRPr="00BF1A3F" w:rsidRDefault="00DE00CF" w:rsidP="00DE00CF">
      <w:pPr>
        <w:rPr>
          <w:rFonts w:ascii="Arial" w:eastAsia="Arial" w:hAnsi="Arial" w:cs="Arial"/>
          <w:kern w:val="2"/>
          <w:lang w:eastAsia="en-GB"/>
          <w14:ligatures w14:val="standardContextual"/>
        </w:rPr>
      </w:pPr>
    </w:p>
    <w:p w14:paraId="5CE5BE2F" w14:textId="77777777" w:rsidR="00DE00CF" w:rsidRPr="00BF1A3F" w:rsidRDefault="00DE00CF" w:rsidP="00DE00CF">
      <w:pPr>
        <w:numPr>
          <w:ilvl w:val="0"/>
          <w:numId w:val="2"/>
        </w:numPr>
        <w:rPr>
          <w:rFonts w:ascii="Arial" w:eastAsia="Arial" w:hAnsi="Arial" w:cs="Arial"/>
          <w:b/>
          <w:bCs/>
          <w:kern w:val="2"/>
          <w:lang w:eastAsia="en-GB"/>
          <w14:ligatures w14:val="standardContextual"/>
        </w:rPr>
      </w:pPr>
      <w:r w:rsidRPr="00BF1A3F">
        <w:rPr>
          <w:rFonts w:ascii="Arial" w:eastAsia="Arial" w:hAnsi="Arial" w:cs="Arial"/>
          <w:b/>
          <w:bCs/>
          <w:kern w:val="2"/>
          <w:lang w:val="" w:eastAsia="en-GB"/>
          <w14:ligatures w14:val="standardContextual"/>
        </w:rPr>
        <w:t>謹慎責任。</w:t>
      </w:r>
      <w:r w:rsidRPr="00BF1A3F">
        <w:rPr>
          <w:rFonts w:ascii="Arial" w:eastAsia="Arial" w:hAnsi="Arial" w:cs="Arial"/>
          <w:kern w:val="2"/>
          <w:lang w:val="" w:eastAsia="en-GB"/>
          <w14:ligatures w14:val="standardContextual"/>
        </w:rPr>
        <w:t>醫療專業人員負有謹慎責任（即確保他人安全及健康的法律義務）。此責任在大多數情況下適用於所有臨床崗位（例如：醫生、護士、助產士、護理助理、專職醫療人員或救護員），即便相關人員並非閣下的主診醫生。</w:t>
      </w:r>
    </w:p>
    <w:p w14:paraId="74BDE67D" w14:textId="77777777" w:rsidR="00DE00CF" w:rsidRPr="00BF1A3F" w:rsidRDefault="00DE00CF" w:rsidP="00DE00CF">
      <w:pPr>
        <w:ind w:left="360"/>
        <w:rPr>
          <w:rFonts w:ascii="Arial" w:eastAsia="Arial" w:hAnsi="Arial" w:cs="Arial"/>
          <w:b/>
          <w:bCs/>
          <w:kern w:val="2"/>
          <w:lang w:eastAsia="en-GB"/>
          <w14:ligatures w14:val="standardContextual"/>
        </w:rPr>
      </w:pPr>
    </w:p>
    <w:p w14:paraId="34404C50" w14:textId="77777777" w:rsidR="00DE00CF" w:rsidRPr="00BF1A3F" w:rsidRDefault="00DE00CF" w:rsidP="00DE00CF">
      <w:pPr>
        <w:numPr>
          <w:ilvl w:val="0"/>
          <w:numId w:val="2"/>
        </w:numPr>
        <w:rPr>
          <w:rFonts w:ascii="Arial" w:eastAsia="Arial" w:hAnsi="Arial" w:cs="Arial"/>
          <w:b/>
          <w:bCs/>
          <w:kern w:val="2"/>
          <w:lang w:eastAsia="en-GB"/>
          <w14:ligatures w14:val="standardContextual"/>
        </w:rPr>
      </w:pPr>
      <w:r w:rsidRPr="00BF1A3F">
        <w:rPr>
          <w:rFonts w:ascii="Arial" w:eastAsia="Arial" w:hAnsi="Arial" w:cs="Arial"/>
          <w:b/>
          <w:bCs/>
          <w:kern w:val="2"/>
          <w:lang w:val="" w:eastAsia="en-GB"/>
          <w14:ligatures w14:val="standardContextual"/>
        </w:rPr>
        <w:t>違反責任。</w:t>
      </w:r>
      <w:r w:rsidRPr="00BF1A3F">
        <w:rPr>
          <w:rFonts w:ascii="Arial" w:eastAsia="Arial" w:hAnsi="Arial" w:cs="Arial"/>
          <w:kern w:val="2"/>
          <w:lang w:val="" w:eastAsia="en-GB"/>
          <w14:ligatures w14:val="standardContextual"/>
        </w:rPr>
        <w:t>必須證明有人違反了謹慎責任，即所接受的治療低於在相同情況下，由一群合理且負責任的臨床醫生（例如：助產士、護士、醫生）所認可適當的標準。</w:t>
      </w:r>
    </w:p>
    <w:p w14:paraId="21BC5921" w14:textId="77777777" w:rsidR="00DE00CF" w:rsidRPr="00BF1A3F" w:rsidRDefault="00DE00CF" w:rsidP="00DE00CF">
      <w:pPr>
        <w:rPr>
          <w:rFonts w:ascii="Arial" w:eastAsia="Arial" w:hAnsi="Arial" w:cs="Arial"/>
          <w:b/>
          <w:bCs/>
          <w:kern w:val="2"/>
          <w:lang w:eastAsia="en-GB"/>
          <w14:ligatures w14:val="standardContextual"/>
        </w:rPr>
      </w:pPr>
    </w:p>
    <w:p w14:paraId="51B40614" w14:textId="77777777" w:rsidR="00DE00CF" w:rsidRPr="00BF1A3F" w:rsidRDefault="00DE00CF" w:rsidP="00DE00CF">
      <w:pPr>
        <w:numPr>
          <w:ilvl w:val="0"/>
          <w:numId w:val="2"/>
        </w:numPr>
        <w:rPr>
          <w:rFonts w:ascii="Arial" w:eastAsia="Arial" w:hAnsi="Arial" w:cs="Arial"/>
          <w:kern w:val="2"/>
          <w:lang w:eastAsia="en-GB"/>
          <w14:ligatures w14:val="standardContextual"/>
        </w:rPr>
      </w:pPr>
      <w:r w:rsidRPr="00BF1A3F">
        <w:rPr>
          <w:rFonts w:ascii="Arial" w:eastAsia="Arial" w:hAnsi="Arial" w:cs="Arial"/>
          <w:b/>
          <w:bCs/>
          <w:kern w:val="2"/>
          <w:lang w:val="" w:eastAsia="en-GB"/>
          <w14:ligatures w14:val="standardContextual"/>
        </w:rPr>
        <w:t>因果關係。</w:t>
      </w:r>
      <w:r w:rsidRPr="00BF1A3F">
        <w:rPr>
          <w:rFonts w:ascii="Arial" w:eastAsia="Arial" w:hAnsi="Arial" w:cs="Arial"/>
          <w:kern w:val="2"/>
          <w:lang w:val="" w:eastAsia="en-GB"/>
          <w14:ligatures w14:val="standardContextual"/>
        </w:rPr>
        <w:t>確立違反責任後，必須證明該違規行為可能（基於可能性的衡量）導致閣下或嬰兒受到傷害。低於標準的護理與所造成的傷害之間必須存在直接聯繫，否則便不通過法律驗證。</w:t>
      </w:r>
    </w:p>
    <w:p w14:paraId="025A04DC" w14:textId="77777777" w:rsidR="00DE00CF" w:rsidRPr="00BF1A3F" w:rsidRDefault="00DE00CF" w:rsidP="00DE00CF">
      <w:pPr>
        <w:rPr>
          <w:rFonts w:ascii="Arial" w:eastAsia="Arial" w:hAnsi="Arial" w:cs="Arial"/>
          <w:kern w:val="2"/>
          <w:lang w:eastAsia="en-GB"/>
          <w14:ligatures w14:val="standardContextual"/>
        </w:rPr>
      </w:pPr>
    </w:p>
    <w:p w14:paraId="52792C5C"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如證實存在違反責任及因果關係，法庭將判予經濟賠償（又稱損害賠償金</w:t>
      </w:r>
      <w:proofErr w:type="spellEnd"/>
      <w:r w:rsidRPr="00BF1A3F">
        <w:rPr>
          <w:rFonts w:ascii="Arial" w:eastAsia="Arial" w:hAnsi="Arial" w:cs="Arial"/>
          <w:kern w:val="2"/>
          <w:lang w:val="" w:eastAsia="en-GB"/>
          <w14:ligatures w14:val="standardContextual"/>
        </w:rPr>
        <w:t>）。</w:t>
      </w:r>
    </w:p>
    <w:p w14:paraId="0DA7A75C" w14:textId="77777777" w:rsidR="00DE00CF" w:rsidRPr="00BF1A3F" w:rsidRDefault="00DE00CF" w:rsidP="00DE00CF">
      <w:pPr>
        <w:rPr>
          <w:rFonts w:ascii="Arial" w:eastAsia="Arial" w:hAnsi="Arial" w:cs="Arial"/>
          <w:kern w:val="2"/>
          <w:lang w:eastAsia="en-GB"/>
          <w14:ligatures w14:val="standardContextual"/>
        </w:rPr>
      </w:pPr>
    </w:p>
    <w:p w14:paraId="73CC280B" w14:textId="77777777" w:rsidR="00DE00CF" w:rsidRPr="00BF1A3F" w:rsidRDefault="00DE00CF" w:rsidP="00DE00CF">
      <w:pPr>
        <w:rPr>
          <w:rFonts w:ascii="Arial" w:eastAsia="Arial" w:hAnsi="Arial" w:cs="Arial"/>
          <w:kern w:val="2"/>
          <w:lang w:val="en" w:eastAsia="en-GB"/>
          <w14:ligatures w14:val="standardContextual"/>
        </w:rPr>
      </w:pPr>
      <w:proofErr w:type="spellStart"/>
      <w:r w:rsidRPr="00BF1A3F">
        <w:rPr>
          <w:rFonts w:ascii="Arial" w:eastAsia="Arial" w:hAnsi="Arial" w:cs="Arial"/>
          <w:kern w:val="2"/>
          <w:lang w:val="" w:eastAsia="en-GB"/>
          <w14:ligatures w14:val="standardContextual"/>
        </w:rPr>
        <w:lastRenderedPageBreak/>
        <w:t>慈善機構</w:t>
      </w:r>
      <w:proofErr w:type="spellEnd"/>
      <w:r w:rsidRPr="00BF1A3F">
        <w:rPr>
          <w:rFonts w:ascii="Arial" w:eastAsia="Arial" w:hAnsi="Arial" w:cs="Arial"/>
          <w:kern w:val="2"/>
          <w:lang w:val="" w:eastAsia="en-GB"/>
          <w14:ligatures w14:val="standardContextual"/>
        </w:rPr>
        <w:t xml:space="preserve"> Action Against Medical Accidents (</w:t>
      </w:r>
      <w:hyperlink r:id="rId15" w:history="1">
        <w:r w:rsidRPr="00BF1A3F">
          <w:rPr>
            <w:rFonts w:ascii="Arial" w:eastAsia="Arial" w:hAnsi="Arial" w:cs="Arial"/>
            <w:color w:val="0000FF"/>
            <w:kern w:val="2"/>
            <w:lang w:val="" w:eastAsia="en-GB"/>
            <w14:ligatures w14:val="standardContextual"/>
          </w:rPr>
          <w:t>https://www.avma.org.uk</w:t>
        </w:r>
      </w:hyperlink>
      <w:r w:rsidRPr="00BF1A3F">
        <w:rPr>
          <w:rFonts w:ascii="Arial" w:eastAsia="Arial" w:hAnsi="Arial" w:cs="Arial"/>
          <w:color w:val="0000FF"/>
          <w:kern w:val="2"/>
          <w:lang w:val="" w:eastAsia="en-GB"/>
          <w14:ligatures w14:val="standardContextual"/>
        </w:rPr>
        <w:t>)</w:t>
      </w:r>
      <w:r w:rsidRPr="00BF1A3F">
        <w:rPr>
          <w:rFonts w:ascii="Arial" w:eastAsia="Arial" w:hAnsi="Arial" w:cs="Arial"/>
          <w:kern w:val="2"/>
          <w:lang w:val="" w:eastAsia="en-GB"/>
          <w14:ligatures w14:val="standardContextual"/>
        </w:rPr>
        <w:t xml:space="preserve"> </w:t>
      </w:r>
      <w:proofErr w:type="spellStart"/>
      <w:r w:rsidRPr="00BF1A3F">
        <w:rPr>
          <w:rFonts w:ascii="Arial" w:eastAsia="Arial" w:hAnsi="Arial" w:cs="Arial"/>
          <w:kern w:val="2"/>
          <w:lang w:val="" w:eastAsia="en-GB"/>
          <w14:ligatures w14:val="standardContextual"/>
        </w:rPr>
        <w:t>提供有關更多詳盡資訊的實用解釋及自助指引</w:t>
      </w:r>
      <w:proofErr w:type="spellEnd"/>
      <w:r w:rsidRPr="00BF1A3F">
        <w:rPr>
          <w:rFonts w:ascii="Arial" w:eastAsia="Arial" w:hAnsi="Arial" w:cs="Arial"/>
          <w:kern w:val="2"/>
          <w:lang w:val="" w:eastAsia="en-GB"/>
          <w14:ligatures w14:val="standardContextual"/>
        </w:rPr>
        <w:t>。</w:t>
      </w:r>
    </w:p>
    <w:p w14:paraId="7A2933F7" w14:textId="77777777" w:rsidR="00DE00CF" w:rsidRPr="00BF1A3F" w:rsidRDefault="00DE00CF" w:rsidP="00DE00CF">
      <w:pPr>
        <w:rPr>
          <w:rFonts w:ascii="Arial" w:eastAsia="Arial" w:hAnsi="Arial" w:cs="Arial"/>
          <w:b/>
          <w:bCs/>
          <w:kern w:val="2"/>
          <w:lang w:eastAsia="en-GB"/>
          <w14:ligatures w14:val="standardContextual"/>
        </w:rPr>
      </w:pPr>
    </w:p>
    <w:p w14:paraId="19BB823E" w14:textId="77777777" w:rsidR="00DE00CF" w:rsidRPr="00BF1A3F" w:rsidRDefault="00DE00CF" w:rsidP="00DE00CF">
      <w:pPr>
        <w:rPr>
          <w:rFonts w:ascii="Arial" w:eastAsia="Arial" w:hAnsi="Arial" w:cs="Arial"/>
          <w:b/>
          <w:bCs/>
          <w:kern w:val="2"/>
          <w:lang w:eastAsia="en-GB"/>
          <w14:ligatures w14:val="standardContextual"/>
        </w:rPr>
      </w:pPr>
    </w:p>
    <w:p w14:paraId="49805393"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如何通知調查結果</w:t>
      </w:r>
      <w:proofErr w:type="spellEnd"/>
      <w:r w:rsidRPr="00BF1A3F">
        <w:rPr>
          <w:rFonts w:ascii="Arial" w:eastAsia="Arial" w:hAnsi="Arial" w:cs="Arial"/>
          <w:b/>
          <w:bCs/>
          <w:kern w:val="2"/>
          <w:lang w:val="" w:eastAsia="en-GB"/>
          <w14:ligatures w14:val="standardContextual"/>
        </w:rPr>
        <w:t>？</w:t>
      </w:r>
    </w:p>
    <w:p w14:paraId="5B12FA14" w14:textId="77777777" w:rsidR="00DE00CF" w:rsidRPr="00BF1A3F" w:rsidRDefault="00DE00CF" w:rsidP="00DE00CF">
      <w:pPr>
        <w:rPr>
          <w:rFonts w:ascii="Arial" w:eastAsia="Arial" w:hAnsi="Arial" w:cs="Arial"/>
          <w:b/>
          <w:bCs/>
          <w:kern w:val="2"/>
          <w:lang w:eastAsia="en-GB"/>
          <w14:ligatures w14:val="standardContextual"/>
        </w:rPr>
      </w:pPr>
    </w:p>
    <w:p w14:paraId="0210BCA4"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調查結束後，我們會向閣下發出一封詳盡的函件，並附有說明我們的發現及其理由之摘要，包括閣下是否符合獲得賠償的資格</w:t>
      </w:r>
      <w:proofErr w:type="spellEnd"/>
      <w:r w:rsidRPr="00BF1A3F">
        <w:rPr>
          <w:rFonts w:ascii="Arial" w:eastAsia="Arial" w:hAnsi="Arial" w:cs="Arial"/>
          <w:kern w:val="2"/>
          <w:lang w:val="" w:eastAsia="en-GB"/>
          <w14:ligatures w14:val="standardContextual"/>
        </w:rPr>
        <w:t>。</w:t>
      </w:r>
    </w:p>
    <w:p w14:paraId="57219E38" w14:textId="77777777" w:rsidR="00DE00CF" w:rsidRPr="00BF1A3F" w:rsidRDefault="00DE00CF" w:rsidP="00DE00CF">
      <w:pPr>
        <w:rPr>
          <w:rFonts w:ascii="Arial" w:eastAsia="Arial" w:hAnsi="Arial" w:cs="Arial"/>
          <w:b/>
          <w:bCs/>
          <w:kern w:val="2"/>
          <w:lang w:eastAsia="en-GB"/>
          <w14:ligatures w14:val="standardContextual"/>
        </w:rPr>
      </w:pPr>
    </w:p>
    <w:p w14:paraId="3FBF9E7E"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如果發現存在臨床疏忽會怎樣</w:t>
      </w:r>
      <w:proofErr w:type="spellEnd"/>
      <w:r w:rsidRPr="00BF1A3F">
        <w:rPr>
          <w:rFonts w:ascii="Arial" w:eastAsia="Arial" w:hAnsi="Arial" w:cs="Arial"/>
          <w:b/>
          <w:bCs/>
          <w:kern w:val="2"/>
          <w:lang w:val="" w:eastAsia="en-GB"/>
          <w14:ligatures w14:val="standardContextual"/>
        </w:rPr>
        <w:t>？</w:t>
      </w:r>
    </w:p>
    <w:p w14:paraId="35301194" w14:textId="77777777" w:rsidR="00DE00CF" w:rsidRPr="00BF1A3F" w:rsidRDefault="00DE00CF" w:rsidP="00DE00CF">
      <w:pPr>
        <w:rPr>
          <w:rFonts w:ascii="Arial" w:eastAsia="Arial" w:hAnsi="Arial" w:cs="Arial"/>
          <w:b/>
          <w:bCs/>
          <w:kern w:val="2"/>
          <w:lang w:eastAsia="en-GB"/>
          <w14:ligatures w14:val="standardContextual"/>
        </w:rPr>
      </w:pPr>
    </w:p>
    <w:p w14:paraId="101F3163"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如經調查發現低於預期標準的護理導致了受傷，且存在臨床疏忽，閣下的子女將符合獲得賠償的資格。我們強烈建議閣下向專門處理此類臨床疏忽索償的事務律師尋求獨立的法律意見。</w:t>
      </w:r>
    </w:p>
    <w:p w14:paraId="17B6558B" w14:textId="77777777" w:rsidR="00DE00CF" w:rsidRPr="00BF1A3F" w:rsidRDefault="00DE00CF" w:rsidP="00DE00CF">
      <w:pPr>
        <w:rPr>
          <w:rFonts w:ascii="Arial" w:eastAsia="Arial" w:hAnsi="Arial" w:cs="Arial"/>
          <w:b/>
          <w:bCs/>
          <w:kern w:val="2"/>
          <w:lang w:eastAsia="en-GB"/>
          <w14:ligatures w14:val="standardContextual"/>
        </w:rPr>
      </w:pPr>
    </w:p>
    <w:p w14:paraId="48FC8046"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何時及如何收到賠償</w:t>
      </w:r>
      <w:proofErr w:type="spellEnd"/>
      <w:r w:rsidRPr="00BF1A3F">
        <w:rPr>
          <w:rFonts w:ascii="Arial" w:eastAsia="Arial" w:hAnsi="Arial" w:cs="Arial"/>
          <w:b/>
          <w:bCs/>
          <w:kern w:val="2"/>
          <w:lang w:val="" w:eastAsia="en-GB"/>
          <w14:ligatures w14:val="standardContextual"/>
        </w:rPr>
        <w:t>？</w:t>
      </w:r>
    </w:p>
    <w:p w14:paraId="19D1E1E9" w14:textId="77777777" w:rsidR="00DE00CF" w:rsidRPr="00BF1A3F" w:rsidRDefault="00DE00CF" w:rsidP="00DE00CF">
      <w:pPr>
        <w:rPr>
          <w:rFonts w:ascii="Arial" w:eastAsia="Arial" w:hAnsi="Arial" w:cs="Arial"/>
          <w:b/>
          <w:bCs/>
          <w:kern w:val="2"/>
          <w:lang w:eastAsia="en-GB"/>
          <w14:ligatures w14:val="standardContextual"/>
        </w:rPr>
      </w:pPr>
      <w:r w:rsidRPr="00BF1A3F">
        <w:rPr>
          <w:rFonts w:ascii="Arial" w:eastAsia="Arial" w:hAnsi="Arial" w:cs="Arial"/>
          <w:b/>
          <w:bCs/>
          <w:kern w:val="2"/>
          <w:lang w:eastAsia="en-GB"/>
          <w14:ligatures w14:val="standardContextual"/>
        </w:rPr>
        <w:t xml:space="preserve"> </w:t>
      </w:r>
    </w:p>
    <w:p w14:paraId="23D47160"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下一階段將進行深入調查，以決定閣下獲支付的賠償金額。由於閣下的子女仍在發育，其殘疾程度可能隨需求變化而未明，因此評估子女所需的經濟支援或會較為困難。</w:t>
      </w:r>
    </w:p>
    <w:p w14:paraId="280E3F87" w14:textId="77777777" w:rsidR="00DE00CF" w:rsidRPr="00BF1A3F" w:rsidRDefault="00DE00CF" w:rsidP="00DE00CF">
      <w:pPr>
        <w:rPr>
          <w:rFonts w:ascii="Arial" w:eastAsia="Arial" w:hAnsi="Arial" w:cs="Arial"/>
          <w:kern w:val="2"/>
          <w:lang w:eastAsia="en-GB"/>
          <w14:ligatures w14:val="standardContextual"/>
        </w:rPr>
      </w:pPr>
    </w:p>
    <w:p w14:paraId="45A7D4BE" w14:textId="77777777" w:rsidR="00DE00CF" w:rsidRPr="00BF1A3F" w:rsidRDefault="00DE00CF" w:rsidP="00DE00CF">
      <w:pPr>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達成最終和解方案可能需時數年。在此期間，法院可判予「暫定賠償金」，以支付子女即時或短期內所需的費用。在閣下收到結果函件後，我們將盡快邀請閣下及閣下的代表參與會議。該會議可視情況安排面談或網上進行。會議旨在讓我們更深入地了解閣下子女目前的狀況，以及是否有任何當前未獲滿足的需求，並獲取有助於我們準備支付暫定賠償金的進一步資料。</w:t>
      </w:r>
    </w:p>
    <w:p w14:paraId="5299476D" w14:textId="77777777" w:rsidR="00DE00CF" w:rsidRPr="00BF1A3F" w:rsidRDefault="00DE00CF" w:rsidP="00DE00CF">
      <w:pPr>
        <w:rPr>
          <w:rFonts w:ascii="Arial" w:eastAsia="Arial" w:hAnsi="Arial" w:cs="Arial"/>
          <w:kern w:val="2"/>
          <w:lang w:eastAsia="en-GB"/>
          <w14:ligatures w14:val="standardContextual"/>
        </w:rPr>
      </w:pPr>
    </w:p>
    <w:p w14:paraId="5D560899" w14:textId="77777777" w:rsidR="00DE00CF" w:rsidRPr="00BF1A3F" w:rsidRDefault="00DE00CF" w:rsidP="00DE00CF">
      <w:pPr>
        <w:overflowPunct w:val="0"/>
        <w:autoSpaceDE w:val="0"/>
        <w:autoSpaceDN w:val="0"/>
        <w:adjustRightInd w:val="0"/>
        <w:textAlignment w:val="baseline"/>
        <w:rPr>
          <w:rFonts w:ascii="Arial" w:eastAsia="Arial" w:hAnsi="Arial" w:cs="Arial"/>
          <w:kern w:val="2"/>
          <w:lang w:eastAsia="en-GB"/>
          <w14:ligatures w14:val="standardContextual"/>
        </w:rPr>
      </w:pPr>
      <w:r w:rsidRPr="00BF1A3F">
        <w:rPr>
          <w:rFonts w:ascii="Arial" w:eastAsia="Arial" w:hAnsi="Arial" w:cs="Arial"/>
          <w:kern w:val="2"/>
          <w:lang w:val="" w:eastAsia="en-GB"/>
          <w14:ligatures w14:val="standardContextual"/>
        </w:rPr>
        <w:t>我們建議陪同閣下出席此會議的律師，應為代表閣下及子女的同一律師，以便引導閣下進行討論。若閣下尚未委聘律師，我們可延後此會議，直至閣下確定代表律師為止。</w:t>
      </w:r>
    </w:p>
    <w:p w14:paraId="4894B3EB" w14:textId="77777777" w:rsidR="00DE00CF" w:rsidRPr="00BF1A3F" w:rsidRDefault="00DE00CF" w:rsidP="00DE00CF">
      <w:pPr>
        <w:overflowPunct w:val="0"/>
        <w:autoSpaceDE w:val="0"/>
        <w:autoSpaceDN w:val="0"/>
        <w:adjustRightInd w:val="0"/>
        <w:textAlignment w:val="baseline"/>
        <w:rPr>
          <w:rFonts w:ascii="Arial" w:eastAsia="Arial" w:hAnsi="Arial" w:cs="Arial"/>
          <w:kern w:val="2"/>
          <w:lang w:eastAsia="en-GB"/>
          <w14:ligatures w14:val="standardContextual"/>
        </w:rPr>
      </w:pPr>
    </w:p>
    <w:p w14:paraId="0BC70C26" w14:textId="77777777" w:rsidR="00DE00CF" w:rsidRPr="00BF1A3F" w:rsidRDefault="00DE00CF" w:rsidP="00DE00CF">
      <w:pPr>
        <w:rPr>
          <w:rFonts w:ascii="Arial" w:eastAsia="Arial" w:hAnsi="Arial" w:cs="Arial"/>
          <w:b/>
          <w:bCs/>
          <w:kern w:val="2"/>
          <w:lang w:eastAsia="en-GB"/>
          <w14:ligatures w14:val="standardContextual"/>
        </w:rPr>
      </w:pPr>
      <w:proofErr w:type="spellStart"/>
      <w:r w:rsidRPr="00BF1A3F">
        <w:rPr>
          <w:rFonts w:ascii="Arial" w:eastAsia="Arial" w:hAnsi="Arial" w:cs="Arial"/>
          <w:b/>
          <w:bCs/>
          <w:kern w:val="2"/>
          <w:lang w:val="" w:eastAsia="en-GB"/>
          <w14:ligatures w14:val="standardContextual"/>
        </w:rPr>
        <w:t>聯絡詳情</w:t>
      </w:r>
      <w:proofErr w:type="spellEnd"/>
    </w:p>
    <w:p w14:paraId="6E29D61C" w14:textId="77777777" w:rsidR="00DE00CF" w:rsidRPr="00BF1A3F" w:rsidRDefault="00DE00CF" w:rsidP="00DE00CF">
      <w:pPr>
        <w:rPr>
          <w:rFonts w:ascii="Arial" w:eastAsia="Arial" w:hAnsi="Arial" w:cs="Arial"/>
          <w:b/>
          <w:bCs/>
          <w:kern w:val="2"/>
          <w:lang w:eastAsia="en-GB"/>
          <w14:ligatures w14:val="standardContextual"/>
        </w:rPr>
      </w:pPr>
    </w:p>
    <w:p w14:paraId="5607D4E0" w14:textId="77777777" w:rsidR="00DE00CF" w:rsidRPr="00BF1A3F" w:rsidRDefault="00DE00CF" w:rsidP="00DE00CF">
      <w:pPr>
        <w:rPr>
          <w:rFonts w:ascii="Arial" w:eastAsia="Arial" w:hAnsi="Arial" w:cs="Arial"/>
          <w:kern w:val="2"/>
          <w:lang w:eastAsia="en-GB"/>
          <w14:ligatures w14:val="standardContextual"/>
        </w:rPr>
      </w:pPr>
      <w:proofErr w:type="spellStart"/>
      <w:r w:rsidRPr="00BF1A3F">
        <w:rPr>
          <w:rFonts w:ascii="Arial" w:eastAsia="Arial" w:hAnsi="Arial" w:cs="Arial"/>
          <w:kern w:val="2"/>
          <w:lang w:val="" w:eastAsia="en-GB"/>
          <w14:ligatures w14:val="standardContextual"/>
        </w:rPr>
        <w:t>閣下可致電</w:t>
      </w:r>
      <w:proofErr w:type="spellEnd"/>
      <w:r w:rsidRPr="00BF1A3F">
        <w:rPr>
          <w:rFonts w:ascii="Arial" w:eastAsia="Arial" w:hAnsi="Arial" w:cs="Arial"/>
          <w:kern w:val="2"/>
          <w:lang w:val="" w:eastAsia="en-GB"/>
          <w14:ligatures w14:val="standardContextual"/>
        </w:rPr>
        <w:t xml:space="preserve"> 0207 811 6263（</w:t>
      </w:r>
      <w:proofErr w:type="spellStart"/>
      <w:r w:rsidRPr="00BF1A3F">
        <w:rPr>
          <w:rFonts w:ascii="Arial" w:eastAsia="Arial" w:hAnsi="Arial" w:cs="Arial"/>
          <w:kern w:val="2"/>
          <w:lang w:val="" w:eastAsia="en-GB"/>
          <w14:ligatures w14:val="standardContextual"/>
        </w:rPr>
        <w:t>週一至週五上午</w:t>
      </w:r>
      <w:proofErr w:type="spellEnd"/>
      <w:r w:rsidRPr="00BF1A3F">
        <w:rPr>
          <w:rFonts w:ascii="Arial" w:eastAsia="Arial" w:hAnsi="Arial" w:cs="Arial"/>
          <w:kern w:val="2"/>
          <w:lang w:val="" w:eastAsia="en-GB"/>
          <w14:ligatures w14:val="standardContextual"/>
        </w:rPr>
        <w:t xml:space="preserve"> 9 </w:t>
      </w:r>
      <w:proofErr w:type="spellStart"/>
      <w:r w:rsidRPr="00BF1A3F">
        <w:rPr>
          <w:rFonts w:ascii="Arial" w:eastAsia="Arial" w:hAnsi="Arial" w:cs="Arial"/>
          <w:kern w:val="2"/>
          <w:lang w:val="" w:eastAsia="en-GB"/>
          <w14:ligatures w14:val="standardContextual"/>
        </w:rPr>
        <w:t>時至下午</w:t>
      </w:r>
      <w:proofErr w:type="spellEnd"/>
      <w:r w:rsidRPr="00BF1A3F">
        <w:rPr>
          <w:rFonts w:ascii="Arial" w:eastAsia="Arial" w:hAnsi="Arial" w:cs="Arial"/>
          <w:kern w:val="2"/>
          <w:lang w:val="" w:eastAsia="en-GB"/>
          <w14:ligatures w14:val="standardContextual"/>
        </w:rPr>
        <w:t xml:space="preserve"> 5 </w:t>
      </w:r>
      <w:proofErr w:type="spellStart"/>
      <w:r w:rsidRPr="00BF1A3F">
        <w:rPr>
          <w:rFonts w:ascii="Arial" w:eastAsia="Arial" w:hAnsi="Arial" w:cs="Arial"/>
          <w:kern w:val="2"/>
          <w:lang w:val="" w:eastAsia="en-GB"/>
          <w14:ligatures w14:val="standardContextual"/>
        </w:rPr>
        <w:t>時）或電郵至</w:t>
      </w:r>
      <w:proofErr w:type="spellEnd"/>
      <w:r w:rsidRPr="00BF1A3F">
        <w:rPr>
          <w:rFonts w:ascii="Arial" w:eastAsia="Arial" w:hAnsi="Arial" w:cs="Arial"/>
          <w:kern w:val="2"/>
          <w:lang w:val="" w:eastAsia="en-GB"/>
          <w14:ligatures w14:val="standardContextual"/>
        </w:rPr>
        <w:t xml:space="preserve"> </w:t>
      </w:r>
      <w:hyperlink r:id="rId16">
        <w:r w:rsidRPr="00BF1A3F">
          <w:rPr>
            <w:rFonts w:ascii="Arial" w:eastAsia="Arial" w:hAnsi="Arial" w:cs="Arial"/>
            <w:color w:val="0000FF"/>
            <w:kern w:val="2"/>
            <w:lang w:val="" w:eastAsia="en-GB"/>
            <w14:ligatures w14:val="standardContextual"/>
          </w:rPr>
          <w:t>nhsr.enteam@nhs.net</w:t>
        </w:r>
      </w:hyperlink>
      <w:r w:rsidRPr="00BF1A3F">
        <w:rPr>
          <w:rFonts w:ascii="Arial" w:eastAsia="Arial" w:hAnsi="Arial" w:cs="Arial"/>
          <w:kern w:val="2"/>
          <w:lang w:val="" w:eastAsia="en-GB"/>
          <w14:ligatures w14:val="standardContextual"/>
        </w:rPr>
        <w:t xml:space="preserve"> </w:t>
      </w:r>
      <w:proofErr w:type="spellStart"/>
      <w:r w:rsidRPr="00BF1A3F">
        <w:rPr>
          <w:rFonts w:ascii="Arial" w:eastAsia="Arial" w:hAnsi="Arial" w:cs="Arial"/>
          <w:kern w:val="2"/>
          <w:lang w:val="" w:eastAsia="en-GB"/>
          <w14:ligatures w14:val="standardContextual"/>
        </w:rPr>
        <w:t>聯絡我們的早期通報團隊及其專屬的家庭聯絡及調解團隊</w:t>
      </w:r>
      <w:proofErr w:type="spellEnd"/>
      <w:r w:rsidRPr="00BF1A3F">
        <w:rPr>
          <w:rFonts w:ascii="Arial" w:eastAsia="Arial" w:hAnsi="Arial" w:cs="Arial"/>
          <w:kern w:val="2"/>
          <w:lang w:val="" w:eastAsia="en-GB"/>
          <w14:ligatures w14:val="standardContextual"/>
        </w:rPr>
        <w:t>。</w:t>
      </w:r>
    </w:p>
    <w:p w14:paraId="057E7403" w14:textId="77777777" w:rsidR="00DE00CF" w:rsidRDefault="00DE00CF" w:rsidP="00DE00CF">
      <w:pPr>
        <w:rPr>
          <w:rFonts w:ascii="Arial" w:eastAsia="Arial" w:hAnsi="Arial" w:cs="Arial"/>
          <w:color w:val="4F81BD"/>
          <w:kern w:val="2"/>
          <w:lang w:eastAsia="en-GB"/>
          <w14:ligatures w14:val="standardContextual"/>
        </w:rPr>
      </w:pPr>
    </w:p>
    <w:p w14:paraId="5F355A60" w14:textId="77777777" w:rsidR="00DE00CF" w:rsidRDefault="00DE00CF" w:rsidP="00DE00CF">
      <w:pPr>
        <w:rPr>
          <w:rFonts w:ascii="Arial" w:eastAsia="Arial" w:hAnsi="Arial" w:cs="Arial"/>
          <w:color w:val="4F81BD"/>
          <w:kern w:val="2"/>
          <w:lang w:eastAsia="en-GB"/>
          <w14:ligatures w14:val="standardContextual"/>
        </w:rPr>
      </w:pPr>
    </w:p>
    <w:p w14:paraId="1CD8F310" w14:textId="77777777" w:rsidR="00DE00CF" w:rsidRPr="00BF1A3F" w:rsidRDefault="00DE00CF" w:rsidP="00DE00CF">
      <w:pPr>
        <w:rPr>
          <w:rFonts w:ascii="Arial" w:eastAsia="Arial" w:hAnsi="Arial" w:cs="Arial"/>
          <w:color w:val="4F81BD"/>
          <w:kern w:val="2"/>
          <w:lang w:eastAsia="en-GB"/>
          <w14:ligatures w14:val="standardContextual"/>
        </w:rPr>
      </w:pPr>
    </w:p>
    <w:p w14:paraId="49F16CA7" w14:textId="77777777" w:rsidR="00DE00CF" w:rsidRPr="00BF1A3F" w:rsidRDefault="00DE00CF" w:rsidP="00DE00CF">
      <w:pPr>
        <w:rPr>
          <w:rFonts w:ascii="Arial" w:eastAsia="Arial" w:hAnsi="Arial" w:cs="Arial"/>
          <w:b/>
          <w:bCs/>
          <w:kern w:val="2"/>
          <w14:ligatures w14:val="standardContextual"/>
        </w:rPr>
      </w:pPr>
      <w:proofErr w:type="spellStart"/>
      <w:r w:rsidRPr="00BF1A3F">
        <w:rPr>
          <w:rFonts w:ascii="Arial" w:eastAsia="Arial" w:hAnsi="Arial" w:cs="Arial"/>
          <w:b/>
          <w:bCs/>
          <w:kern w:val="2"/>
          <w:lang w:val=""/>
          <w14:ligatures w14:val="standardContextual"/>
        </w:rPr>
        <w:t>可從何處尋求建議及支援</w:t>
      </w:r>
      <w:proofErr w:type="spellEnd"/>
      <w:r w:rsidRPr="00BF1A3F">
        <w:rPr>
          <w:rFonts w:ascii="Arial" w:eastAsia="Arial" w:hAnsi="Arial" w:cs="Arial"/>
          <w:b/>
          <w:bCs/>
          <w:kern w:val="2"/>
          <w:lang w:val=""/>
          <w14:ligatures w14:val="standardContextual"/>
        </w:rPr>
        <w:t>？</w:t>
      </w:r>
    </w:p>
    <w:p w14:paraId="4DE21337" w14:textId="77777777" w:rsidR="00DE00CF" w:rsidRPr="00BF1A3F" w:rsidRDefault="00DE00CF" w:rsidP="00DE00CF">
      <w:pPr>
        <w:rPr>
          <w:rFonts w:ascii="Arial" w:eastAsia="Arial" w:hAnsi="Arial" w:cs="Arial"/>
          <w:b/>
          <w:bCs/>
          <w:kern w:val="2"/>
          <w14:ligatures w14:val="standardContextual"/>
        </w:rPr>
      </w:pPr>
    </w:p>
    <w:p w14:paraId="750808EF" w14:textId="77777777" w:rsidR="00DE00CF" w:rsidRPr="00BF1A3F" w:rsidRDefault="00DE00CF" w:rsidP="00DE00CF">
      <w:pPr>
        <w:rPr>
          <w:rFonts w:ascii="Arial" w:eastAsia="Arial" w:hAnsi="Arial" w:cs="Arial"/>
          <w:kern w:val="2"/>
          <w14:ligatures w14:val="standardContextual"/>
        </w:rPr>
      </w:pPr>
      <w:proofErr w:type="spellStart"/>
      <w:r w:rsidRPr="00BF1A3F">
        <w:rPr>
          <w:rFonts w:ascii="Arial" w:eastAsia="Arial" w:hAnsi="Arial" w:cs="Arial"/>
          <w:kern w:val="2"/>
          <w:lang w:val=""/>
          <w14:ligatures w14:val="standardContextual"/>
        </w:rPr>
        <w:t>有許多機構為受影響家庭提供指引及支援。請瀏覽我們的網站</w:t>
      </w:r>
      <w:hyperlink r:id="rId17">
        <w:r w:rsidRPr="00BF1A3F">
          <w:rPr>
            <w:rFonts w:ascii="Arial" w:eastAsia="Arial" w:hAnsi="Arial" w:cs="Arial"/>
            <w:color w:val="0000FF"/>
            <w:kern w:val="2"/>
            <w:lang w:val=""/>
            <w14:ligatures w14:val="standardContextual"/>
          </w:rPr>
          <w:t>「支援病人、家屬或照顧者</w:t>
        </w:r>
        <w:proofErr w:type="spellEnd"/>
        <w:r w:rsidRPr="00BF1A3F">
          <w:rPr>
            <w:rFonts w:ascii="Arial" w:eastAsia="Arial" w:hAnsi="Arial" w:cs="Arial"/>
            <w:color w:val="0000FF"/>
            <w:kern w:val="2"/>
            <w:lang w:val=""/>
            <w14:ligatures w14:val="standardContextual"/>
          </w:rPr>
          <w:t xml:space="preserve"> - NHS Resolution」</w:t>
        </w:r>
        <w:proofErr w:type="spellStart"/>
      </w:hyperlink>
      <w:r w:rsidRPr="00BF1A3F">
        <w:rPr>
          <w:rFonts w:ascii="Arial" w:eastAsia="Arial" w:hAnsi="Arial" w:cs="Arial"/>
          <w:kern w:val="2"/>
          <w:lang w:val=""/>
          <w14:ligatures w14:val="standardContextual"/>
        </w:rPr>
        <w:t>以獲取更多資訊</w:t>
      </w:r>
      <w:proofErr w:type="spellEnd"/>
      <w:r w:rsidRPr="00BF1A3F">
        <w:rPr>
          <w:rFonts w:ascii="Arial" w:eastAsia="Arial" w:hAnsi="Arial" w:cs="Arial"/>
          <w:kern w:val="2"/>
          <w:lang w:val=""/>
          <w14:ligatures w14:val="standardContextual"/>
        </w:rPr>
        <w:t>。</w:t>
      </w:r>
    </w:p>
    <w:p w14:paraId="504B9E80" w14:textId="77777777" w:rsidR="00DE00CF" w:rsidRPr="00BF1A3F" w:rsidRDefault="00DE00CF" w:rsidP="00DE00CF">
      <w:pPr>
        <w:spacing w:after="240"/>
        <w:rPr>
          <w:rFonts w:ascii="Arial" w:hAnsi="Arial" w:cs="Arial"/>
          <w:b/>
          <w:iCs/>
          <w:lang w:eastAsia="en-GB"/>
        </w:rPr>
      </w:pPr>
    </w:p>
    <w:p w14:paraId="3B949B14" w14:textId="77777777" w:rsidR="00DE00CF" w:rsidRDefault="00DE00CF"/>
    <w:sectPr w:rsidR="00DE00CF">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2A737" w14:textId="77777777" w:rsidR="004531C7" w:rsidRDefault="004531C7" w:rsidP="00F13F27">
      <w:r>
        <w:separator/>
      </w:r>
    </w:p>
  </w:endnote>
  <w:endnote w:type="continuationSeparator" w:id="0">
    <w:p w14:paraId="1D1E7430" w14:textId="77777777" w:rsidR="004531C7" w:rsidRDefault="004531C7" w:rsidP="00F1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83272" w14:textId="77777777" w:rsidR="004531C7" w:rsidRDefault="004531C7" w:rsidP="00F13F27">
      <w:r>
        <w:separator/>
      </w:r>
    </w:p>
  </w:footnote>
  <w:footnote w:type="continuationSeparator" w:id="0">
    <w:p w14:paraId="3FC0B80E" w14:textId="77777777" w:rsidR="004531C7" w:rsidRDefault="004531C7" w:rsidP="00F13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ED9E" w14:textId="41EFA987" w:rsidR="00F13F27" w:rsidRDefault="000269FD">
    <w:pPr>
      <w:pStyle w:val="Header"/>
    </w:pPr>
    <w:r>
      <w:rPr>
        <w:noProof/>
        <w:lang w:eastAsia="en-GB"/>
      </w:rPr>
      <w:drawing>
        <wp:anchor distT="0" distB="0" distL="114300" distR="114300" simplePos="0" relativeHeight="251659264" behindDoc="0" locked="0" layoutInCell="1" allowOverlap="1" wp14:anchorId="22476AF9" wp14:editId="0CB78220">
          <wp:simplePos x="0" y="0"/>
          <wp:positionH relativeFrom="margin">
            <wp:posOffset>5457825</wp:posOffset>
          </wp:positionH>
          <wp:positionV relativeFrom="paragraph">
            <wp:posOffset>-191135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8761" name="Picture 2059868761" descr="A blue and white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7334088A"/>
    <w:lvl w:ilvl="0" w:tplc="41F6D2B8">
      <w:start w:val="1"/>
      <w:numFmt w:val="decimal"/>
      <w:lvlText w:val="%1."/>
      <w:lvlJc w:val="left"/>
      <w:pPr>
        <w:ind w:left="360" w:hanging="360"/>
      </w:pPr>
      <w:rPr>
        <w:rFonts w:hint="default"/>
        <w:b w:val="0"/>
        <w:i w:val="0"/>
      </w:rPr>
    </w:lvl>
    <w:lvl w:ilvl="1" w:tplc="97FE90B8">
      <w:start w:val="1"/>
      <w:numFmt w:val="lowerLetter"/>
      <w:lvlText w:val="%2."/>
      <w:lvlJc w:val="left"/>
      <w:pPr>
        <w:ind w:left="1080" w:hanging="360"/>
      </w:pPr>
    </w:lvl>
    <w:lvl w:ilvl="2" w:tplc="4502F2AC">
      <w:start w:val="1"/>
      <w:numFmt w:val="lowerRoman"/>
      <w:lvlText w:val="%3."/>
      <w:lvlJc w:val="right"/>
      <w:pPr>
        <w:ind w:left="1800" w:hanging="180"/>
      </w:pPr>
    </w:lvl>
    <w:lvl w:ilvl="3" w:tplc="32960652">
      <w:start w:val="1"/>
      <w:numFmt w:val="decimal"/>
      <w:lvlText w:val="%4."/>
      <w:lvlJc w:val="left"/>
      <w:pPr>
        <w:ind w:left="2520" w:hanging="360"/>
      </w:pPr>
    </w:lvl>
    <w:lvl w:ilvl="4" w:tplc="FC446258">
      <w:start w:val="1"/>
      <w:numFmt w:val="lowerLetter"/>
      <w:lvlText w:val="%5."/>
      <w:lvlJc w:val="left"/>
      <w:pPr>
        <w:ind w:left="3240" w:hanging="360"/>
      </w:pPr>
    </w:lvl>
    <w:lvl w:ilvl="5" w:tplc="29C83886">
      <w:start w:val="1"/>
      <w:numFmt w:val="lowerRoman"/>
      <w:lvlText w:val="%6."/>
      <w:lvlJc w:val="right"/>
      <w:pPr>
        <w:ind w:left="3960" w:hanging="180"/>
      </w:pPr>
    </w:lvl>
    <w:lvl w:ilvl="6" w:tplc="D83AD25C">
      <w:start w:val="1"/>
      <w:numFmt w:val="decimal"/>
      <w:lvlText w:val="%7."/>
      <w:lvlJc w:val="left"/>
      <w:pPr>
        <w:ind w:left="4680" w:hanging="360"/>
      </w:pPr>
    </w:lvl>
    <w:lvl w:ilvl="7" w:tplc="A878754E">
      <w:start w:val="1"/>
      <w:numFmt w:val="lowerLetter"/>
      <w:lvlText w:val="%8."/>
      <w:lvlJc w:val="left"/>
      <w:pPr>
        <w:ind w:left="5400" w:hanging="360"/>
      </w:pPr>
    </w:lvl>
    <w:lvl w:ilvl="8" w:tplc="A1083A3C">
      <w:start w:val="1"/>
      <w:numFmt w:val="lowerRoman"/>
      <w:lvlText w:val="%9."/>
      <w:lvlJc w:val="right"/>
      <w:pPr>
        <w:ind w:left="6120" w:hanging="180"/>
      </w:pPr>
    </w:lvl>
  </w:abstractNum>
  <w:abstractNum w:abstractNumId="1"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113388">
    <w:abstractNumId w:val="1"/>
  </w:num>
  <w:num w:numId="2" w16cid:durableId="117430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0CF"/>
    <w:rsid w:val="000269FD"/>
    <w:rsid w:val="00344587"/>
    <w:rsid w:val="004531C7"/>
    <w:rsid w:val="007E3D5D"/>
    <w:rsid w:val="00DE00CF"/>
    <w:rsid w:val="00F1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F256"/>
  <w15:chartTrackingRefBased/>
  <w15:docId w15:val="{A19E5D2A-7CF2-40C3-B289-E900BE53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0CF"/>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DE0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0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0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0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0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0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0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0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0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0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0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0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0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0CF"/>
    <w:rPr>
      <w:rFonts w:eastAsiaTheme="majorEastAsia" w:cstheme="majorBidi"/>
      <w:color w:val="272727" w:themeColor="text1" w:themeTint="D8"/>
    </w:rPr>
  </w:style>
  <w:style w:type="paragraph" w:styleId="Title">
    <w:name w:val="Title"/>
    <w:basedOn w:val="Normal"/>
    <w:next w:val="Normal"/>
    <w:link w:val="TitleChar"/>
    <w:uiPriority w:val="10"/>
    <w:qFormat/>
    <w:rsid w:val="00DE00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0CF"/>
    <w:pPr>
      <w:spacing w:before="160"/>
      <w:jc w:val="center"/>
    </w:pPr>
    <w:rPr>
      <w:i/>
      <w:iCs/>
      <w:color w:val="404040" w:themeColor="text1" w:themeTint="BF"/>
    </w:rPr>
  </w:style>
  <w:style w:type="character" w:customStyle="1" w:styleId="QuoteChar">
    <w:name w:val="Quote Char"/>
    <w:basedOn w:val="DefaultParagraphFont"/>
    <w:link w:val="Quote"/>
    <w:uiPriority w:val="29"/>
    <w:rsid w:val="00DE00CF"/>
    <w:rPr>
      <w:i/>
      <w:iCs/>
      <w:color w:val="404040" w:themeColor="text1" w:themeTint="BF"/>
    </w:rPr>
  </w:style>
  <w:style w:type="paragraph" w:styleId="ListParagraph">
    <w:name w:val="List Paragraph"/>
    <w:basedOn w:val="Normal"/>
    <w:uiPriority w:val="34"/>
    <w:qFormat/>
    <w:rsid w:val="00DE00CF"/>
    <w:pPr>
      <w:ind w:left="720"/>
      <w:contextualSpacing/>
    </w:pPr>
  </w:style>
  <w:style w:type="character" w:styleId="IntenseEmphasis">
    <w:name w:val="Intense Emphasis"/>
    <w:basedOn w:val="DefaultParagraphFont"/>
    <w:uiPriority w:val="21"/>
    <w:qFormat/>
    <w:rsid w:val="00DE00CF"/>
    <w:rPr>
      <w:i/>
      <w:iCs/>
      <w:color w:val="0F4761" w:themeColor="accent1" w:themeShade="BF"/>
    </w:rPr>
  </w:style>
  <w:style w:type="paragraph" w:styleId="IntenseQuote">
    <w:name w:val="Intense Quote"/>
    <w:basedOn w:val="Normal"/>
    <w:next w:val="Normal"/>
    <w:link w:val="IntenseQuoteChar"/>
    <w:uiPriority w:val="30"/>
    <w:qFormat/>
    <w:rsid w:val="00DE0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0CF"/>
    <w:rPr>
      <w:i/>
      <w:iCs/>
      <w:color w:val="0F4761" w:themeColor="accent1" w:themeShade="BF"/>
    </w:rPr>
  </w:style>
  <w:style w:type="character" w:styleId="IntenseReference">
    <w:name w:val="Intense Reference"/>
    <w:basedOn w:val="DefaultParagraphFont"/>
    <w:uiPriority w:val="32"/>
    <w:qFormat/>
    <w:rsid w:val="00DE00CF"/>
    <w:rPr>
      <w:b/>
      <w:bCs/>
      <w:smallCaps/>
      <w:color w:val="0F4761" w:themeColor="accent1" w:themeShade="BF"/>
      <w:spacing w:val="5"/>
    </w:rPr>
  </w:style>
  <w:style w:type="paragraph" w:styleId="Header">
    <w:name w:val="header"/>
    <w:basedOn w:val="Normal"/>
    <w:link w:val="HeaderChar"/>
    <w:uiPriority w:val="99"/>
    <w:unhideWhenUsed/>
    <w:rsid w:val="00F13F27"/>
    <w:pPr>
      <w:tabs>
        <w:tab w:val="center" w:pos="4513"/>
        <w:tab w:val="right" w:pos="9026"/>
      </w:tabs>
    </w:pPr>
  </w:style>
  <w:style w:type="character" w:customStyle="1" w:styleId="HeaderChar">
    <w:name w:val="Header Char"/>
    <w:basedOn w:val="DefaultParagraphFont"/>
    <w:link w:val="Header"/>
    <w:uiPriority w:val="99"/>
    <w:rsid w:val="00F13F27"/>
    <w:rPr>
      <w:rFonts w:ascii="Calibri" w:eastAsia="Calibri" w:hAnsi="Calibri" w:cs="Times New Roman"/>
      <w:kern w:val="0"/>
      <w14:ligatures w14:val="none"/>
    </w:rPr>
  </w:style>
  <w:style w:type="paragraph" w:styleId="Footer">
    <w:name w:val="footer"/>
    <w:basedOn w:val="Normal"/>
    <w:link w:val="FooterChar"/>
    <w:uiPriority w:val="99"/>
    <w:unhideWhenUsed/>
    <w:rsid w:val="00F13F27"/>
    <w:pPr>
      <w:tabs>
        <w:tab w:val="center" w:pos="4513"/>
        <w:tab w:val="right" w:pos="9026"/>
      </w:tabs>
    </w:pPr>
  </w:style>
  <w:style w:type="character" w:customStyle="1" w:styleId="FooterChar">
    <w:name w:val="Footer Char"/>
    <w:basedOn w:val="DefaultParagraphFont"/>
    <w:link w:val="Footer"/>
    <w:uiPriority w:val="99"/>
    <w:rsid w:val="00F13F2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solution.nhs.uk/privacy-cookies/claims-managemen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nsi.org.uk/" TargetMode="External"/><Relationship Id="rId17" Type="http://schemas.openxmlformats.org/officeDocument/2006/relationships/hyperlink" Target="https://resolution.nhs.uk/services/claims-management/clinical-schemes/clinical-negligence-scheme-for-trusts/early-notification-scheme/support-for-patients-families-or-carers/" TargetMode="External"/><Relationship Id="rId2" Type="http://schemas.openxmlformats.org/officeDocument/2006/relationships/customXml" Target="../customXml/item2.xml"/><Relationship Id="rId16" Type="http://schemas.openxmlformats.org/officeDocument/2006/relationships/hyperlink" Target="mailto:nhsr.enteam@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avma.org.uk" TargetMode="External"/><Relationship Id="rId10" Type="http://schemas.openxmlformats.org/officeDocument/2006/relationships/hyperlink" Target="https://youtu.be/98RYE0NIlV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tu.be/98RYE0NIlV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16358FF1399D4FB5C4A241CA882DD3" ma:contentTypeVersion="10" ma:contentTypeDescription="Create a new document." ma:contentTypeScope="" ma:versionID="f92b0f70137fb849717b6adda77db35c">
  <xsd:schema xmlns:xsd="http://www.w3.org/2001/XMLSchema" xmlns:xs="http://www.w3.org/2001/XMLSchema" xmlns:p="http://schemas.microsoft.com/office/2006/metadata/properties" xmlns:ns1="http://schemas.microsoft.com/sharepoint/v3" xmlns:ns2="80062737-9131-4dce-8d3d-9d9a23219abf" targetNamespace="http://schemas.microsoft.com/office/2006/metadata/properties" ma:root="true" ma:fieldsID="4dbaeadc7c2c8779f3e778dba730e812" ns1:_="" ns2:_="">
    <xsd:import namespace="http://schemas.microsoft.com/sharepoint/v3"/>
    <xsd:import namespace="80062737-9131-4dce-8d3d-9d9a23219a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62737-9131-4dce-8d3d-9d9a2321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FD9BE54-8C88-411D-BDAC-022967A8CB0C}">
  <ds:schemaRefs>
    <ds:schemaRef ds:uri="http://schemas.microsoft.com/sharepoint/v3/contenttype/forms"/>
  </ds:schemaRefs>
</ds:datastoreItem>
</file>

<file path=customXml/itemProps2.xml><?xml version="1.0" encoding="utf-8"?>
<ds:datastoreItem xmlns:ds="http://schemas.openxmlformats.org/officeDocument/2006/customXml" ds:itemID="{0C82E26F-6A5F-4357-A392-6E76D5592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062737-9131-4dce-8d3d-9d9a2321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472E6-C9EE-4D10-AD92-6BE65D462907}">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531</Words>
  <Characters>3898</Characters>
  <Application>Microsoft Office Word</Application>
  <DocSecurity>0</DocSecurity>
  <Lines>118</Lines>
  <Paragraphs>54</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2</cp:revision>
  <dcterms:created xsi:type="dcterms:W3CDTF">2026-01-28T14:22:00Z</dcterms:created>
  <dcterms:modified xsi:type="dcterms:W3CDTF">2026-01-28T14:22:00Z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0x0101008A16358FF1399D4FB5C4A241CA882DD3</vt:lpwstr>
  </property>
</Properties>
</file>