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08D41" w14:textId="77777777" w:rsidR="00ED226C" w:rsidRPr="001D5054" w:rsidRDefault="00ED226C" w:rsidP="00ED226C">
      <w:pPr>
        <w:rPr>
          <w:rFonts w:ascii="Arial" w:eastAsia="Aptos" w:hAnsi="Arial" w:cs="Arial"/>
          <w:b/>
          <w:iCs/>
          <w:kern w:val="2"/>
          <w:sz w:val="28"/>
          <w:szCs w:val="28"/>
          <w:lang w:val="om-ET" w:eastAsia="en-GB"/>
          <w14:ligatures w14:val="standardContextual"/>
        </w:rPr>
      </w:pPr>
      <w:r w:rsidRPr="001D5054">
        <w:rPr>
          <w:rFonts w:ascii="Arial" w:eastAsia="Aptos" w:hAnsi="Arial" w:cs="Arial"/>
          <w:b/>
          <w:bCs/>
          <w:color w:val="005EB8"/>
          <w:kern w:val="2"/>
          <w:sz w:val="28"/>
          <w:szCs w:val="28"/>
          <w:lang w:val="om-ET" w:eastAsia="en-GB"/>
          <w14:ligatures w14:val="standardContextual"/>
        </w:rPr>
        <w:t>Gaaffilee yeroo hedduu gaafataman</w:t>
      </w:r>
    </w:p>
    <w:p w14:paraId="0EB7FA44" w14:textId="77777777" w:rsidR="00ED226C" w:rsidRPr="001D5054" w:rsidRDefault="00ED226C" w:rsidP="00ED226C">
      <w:pPr>
        <w:rPr>
          <w:rFonts w:ascii="Arial" w:hAnsi="Arial" w:cs="Arial"/>
          <w:b/>
          <w:iCs/>
          <w:lang w:val="om-ET" w:eastAsia="en-GB"/>
        </w:rPr>
      </w:pPr>
    </w:p>
    <w:p w14:paraId="4308BBB9" w14:textId="77777777" w:rsidR="00ED226C" w:rsidRPr="001D5054" w:rsidRDefault="00ED226C" w:rsidP="00ED226C">
      <w:pPr>
        <w:rPr>
          <w:rFonts w:ascii="Arial" w:eastAsia="Arial" w:hAnsi="Arial" w:cs="Arial"/>
          <w:b/>
          <w:bCs/>
          <w:kern w:val="2"/>
          <w:lang w:val="om-ET" w:eastAsia="en-GB"/>
          <w14:ligatures w14:val="standardContextual"/>
        </w:rPr>
      </w:pPr>
      <w:r w:rsidRPr="001D5054">
        <w:rPr>
          <w:rFonts w:ascii="Arial" w:eastAsia="Arial" w:hAnsi="Arial" w:cs="Arial"/>
          <w:b/>
          <w:bCs/>
          <w:kern w:val="2"/>
          <w:lang w:val="om-ET" w:eastAsia="en-GB"/>
          <w14:ligatures w14:val="standardContextual"/>
        </w:rPr>
        <w:t>NHS Resolution enyu?</w:t>
      </w:r>
    </w:p>
    <w:p w14:paraId="41168AD0" w14:textId="77777777" w:rsidR="00ED226C" w:rsidRPr="001D5054" w:rsidRDefault="00ED226C" w:rsidP="00ED226C">
      <w:pPr>
        <w:rPr>
          <w:rFonts w:ascii="Arial" w:eastAsia="Arial" w:hAnsi="Arial" w:cs="Arial"/>
          <w:b/>
          <w:bCs/>
          <w:kern w:val="2"/>
          <w:lang w:val="om-ET" w:eastAsia="en-GB"/>
          <w14:ligatures w14:val="standardContextual"/>
        </w:rPr>
      </w:pPr>
    </w:p>
    <w:p w14:paraId="18D828E7" w14:textId="77777777" w:rsidR="00ED226C" w:rsidRPr="001D5054" w:rsidRDefault="00ED226C" w:rsidP="00ED226C">
      <w:pPr>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t>Himannaawwan dogoggora yaalaa NHS irratti dhihaatan ibulchuuf itti gaafatamummaa qabna. Gaheen keenya nageenya yaalamtootaa mirkanessuuf leecalloowwan yaalamtootaa kunuunuuf jecha muuxannoo babal’isuudha.</w:t>
      </w:r>
    </w:p>
    <w:p w14:paraId="37A5E981" w14:textId="77777777" w:rsidR="00ED226C" w:rsidRPr="001D5054" w:rsidRDefault="00ED226C" w:rsidP="00ED226C">
      <w:pPr>
        <w:rPr>
          <w:rFonts w:ascii="Arial" w:eastAsia="Arial" w:hAnsi="Arial" w:cs="Arial"/>
          <w:kern w:val="2"/>
          <w:lang w:val="om-ET" w:eastAsia="en-GB"/>
          <w14:ligatures w14:val="standardContextual"/>
        </w:rPr>
      </w:pPr>
    </w:p>
    <w:p w14:paraId="72FBCD8E" w14:textId="77777777" w:rsidR="00ED226C" w:rsidRPr="001D5054" w:rsidRDefault="00ED226C" w:rsidP="00ED226C">
      <w:pPr>
        <w:rPr>
          <w:rFonts w:ascii="Arial" w:eastAsia="Arial" w:hAnsi="Arial" w:cs="Arial"/>
          <w:b/>
          <w:bCs/>
          <w:kern w:val="2"/>
          <w:lang w:val="om-ET" w:eastAsia="en-GB"/>
          <w14:ligatures w14:val="standardContextual"/>
        </w:rPr>
      </w:pPr>
      <w:r w:rsidRPr="001D5054">
        <w:rPr>
          <w:rFonts w:ascii="Arial" w:eastAsia="Arial" w:hAnsi="Arial" w:cs="Arial"/>
          <w:b/>
          <w:bCs/>
          <w:kern w:val="2"/>
          <w:lang w:val="om-ET" w:eastAsia="en-GB"/>
          <w14:ligatures w14:val="standardContextual"/>
        </w:rPr>
        <w:t>Dogoggorri wal’aansa fayyaa maali?</w:t>
      </w:r>
    </w:p>
    <w:p w14:paraId="4109BCAB" w14:textId="77777777" w:rsidR="00ED226C" w:rsidRPr="001D5054" w:rsidRDefault="00ED226C" w:rsidP="00ED226C">
      <w:pPr>
        <w:rPr>
          <w:rFonts w:ascii="Arial" w:eastAsia="Arial" w:hAnsi="Arial" w:cs="Arial"/>
          <w:b/>
          <w:bCs/>
          <w:kern w:val="2"/>
          <w:lang w:val="om-ET" w:eastAsia="en-GB"/>
          <w14:ligatures w14:val="standardContextual"/>
        </w:rPr>
      </w:pPr>
    </w:p>
    <w:p w14:paraId="2D97BE2B" w14:textId="77777777" w:rsidR="00ED226C" w:rsidRPr="001D5054" w:rsidRDefault="00ED226C" w:rsidP="00ED226C">
      <w:pPr>
        <w:textAlignment w:val="baseline"/>
        <w:rPr>
          <w:rFonts w:ascii="Arial" w:eastAsia="Times New Roman" w:hAnsi="Arial" w:cs="Arial"/>
          <w:lang w:val="om-ET" w:eastAsia="en-GB"/>
        </w:rPr>
      </w:pPr>
      <w:r w:rsidRPr="001D5054">
        <w:rPr>
          <w:rFonts w:ascii="Arial" w:hAnsi="Arial" w:cs="Arial"/>
          <w:lang w:val="om-ET" w:eastAsia="en-GB"/>
        </w:rPr>
        <w:t>Dasibni ykn dogoggorri yaala fayyaa yeroo ogeeyyiin fayyaa ykn dhaabbileen dirqama wal’aansaa kennuu qaban, sadarkaa wal’ansaa isaan irraa eegamu ba’achuu dadhaban, sababa gocha isaaniin miidhaan yaalamaa irra gahu ykn haalli fayyaa isaanii itti hammaatu jechuudha.  </w:t>
      </w:r>
    </w:p>
    <w:p w14:paraId="31674D7D" w14:textId="77777777" w:rsidR="00ED226C" w:rsidRPr="001D5054" w:rsidRDefault="00ED226C" w:rsidP="00ED226C">
      <w:pPr>
        <w:textAlignment w:val="baseline"/>
        <w:rPr>
          <w:rFonts w:ascii="Arial" w:hAnsi="Arial" w:cs="Arial"/>
          <w:lang w:val="om-ET" w:eastAsia="en-GB"/>
        </w:rPr>
      </w:pPr>
    </w:p>
    <w:p w14:paraId="63149464" w14:textId="77777777" w:rsidR="00ED226C" w:rsidRPr="001D5054" w:rsidRDefault="00ED226C" w:rsidP="00ED226C">
      <w:pPr>
        <w:textAlignment w:val="baseline"/>
        <w:rPr>
          <w:rFonts w:ascii="Arial" w:eastAsia="Times New Roman" w:hAnsi="Arial" w:cs="Arial"/>
          <w:lang w:val="om-ET" w:eastAsia="en-GB"/>
        </w:rPr>
      </w:pPr>
      <w:r w:rsidRPr="001D5054">
        <w:rPr>
          <w:rFonts w:ascii="Arial" w:hAnsi="Arial" w:cs="Arial"/>
          <w:lang w:val="om-ET" w:eastAsia="en-GB"/>
        </w:rPr>
        <w:t xml:space="preserve">Qorannoowwan seeraa kutaa sadii qabu xumuramuu qabu. Waa’ee dhimma kanaa QR koodii dhimma ‘seensa beenyaa dogoggora yaala fayyaa’ jedhu iskaan taasisuun ykn barbaadduu marsaaratii keessan irratti  </w:t>
      </w:r>
      <w:hyperlink r:id="rId7">
        <w:r w:rsidRPr="001D5054">
          <w:rPr>
            <w:rFonts w:ascii="Arial" w:eastAsia="Yu Gothic Light" w:hAnsi="Arial" w:cs="Arial"/>
            <w:color w:val="0000FF"/>
            <w:u w:val="single"/>
            <w:lang w:val="om-ET" w:eastAsia="en-GB"/>
          </w:rPr>
          <w:t>https://youtu.be/98RYE0NIlVk</w:t>
        </w:r>
      </w:hyperlink>
      <w:r w:rsidRPr="001D5054">
        <w:rPr>
          <w:rFonts w:ascii="Arial" w:hAnsi="Arial" w:cs="Arial"/>
          <w:lang w:val="om-ET" w:eastAsia="en-GB"/>
        </w:rPr>
        <w:t xml:space="preserve"> katabuun suur-sagalee gabaabaa ilaaluun odeeffannoo bal’aa argachuu dandeessu. </w:t>
      </w:r>
    </w:p>
    <w:p w14:paraId="278DB452" w14:textId="77777777" w:rsidR="00ED226C" w:rsidRPr="001D5054" w:rsidRDefault="00ED226C" w:rsidP="00ED226C">
      <w:pPr>
        <w:rPr>
          <w:rFonts w:ascii="Arial" w:eastAsia="Arial" w:hAnsi="Arial" w:cs="Arial"/>
          <w:b/>
          <w:bCs/>
          <w:kern w:val="2"/>
          <w:lang w:val="om-ET" w:eastAsia="en-GB"/>
          <w14:ligatures w14:val="standardContextual"/>
        </w:rPr>
      </w:pPr>
      <w:r w:rsidRPr="001D5054">
        <w:rPr>
          <w:rFonts w:ascii="Arial" w:eastAsia="Times New Roman" w:hAnsi="Arial" w:cs="Arial"/>
          <w:noProof/>
          <w:kern w:val="2"/>
          <w:lang w:val="om-ET" w:eastAsia="en-GB"/>
          <w14:ligatures w14:val="standardContextual"/>
        </w:rPr>
        <w:drawing>
          <wp:inline distT="0" distB="0" distL="0" distR="0" wp14:anchorId="3E519853" wp14:editId="71FEBEE3">
            <wp:extent cx="914400" cy="914400"/>
            <wp:effectExtent l="0" t="0" r="0" b="0"/>
            <wp:docPr id="961451283" name="Picture 2"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642846" name="Picture 6" descr="A qr code on a white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916236" cy="916236"/>
                    </a:xfrm>
                    <a:prstGeom prst="rect">
                      <a:avLst/>
                    </a:prstGeom>
                    <a:noFill/>
                    <a:ln>
                      <a:noFill/>
                    </a:ln>
                  </pic:spPr>
                </pic:pic>
              </a:graphicData>
            </a:graphic>
          </wp:inline>
        </w:drawing>
      </w:r>
    </w:p>
    <w:p w14:paraId="024B682A" w14:textId="77777777" w:rsidR="00ED226C" w:rsidRPr="001D5054" w:rsidRDefault="00ED226C" w:rsidP="00ED226C">
      <w:pPr>
        <w:rPr>
          <w:rFonts w:ascii="Arial" w:eastAsia="Arial" w:hAnsi="Arial" w:cs="Arial"/>
          <w:b/>
          <w:bCs/>
          <w:kern w:val="2"/>
          <w:lang w:val="om-ET" w:eastAsia="en-GB"/>
          <w14:ligatures w14:val="standardContextual"/>
        </w:rPr>
      </w:pPr>
    </w:p>
    <w:p w14:paraId="21E7B37B" w14:textId="77777777" w:rsidR="00ED226C" w:rsidRPr="001D5054" w:rsidRDefault="00ED226C" w:rsidP="00ED226C">
      <w:pPr>
        <w:rPr>
          <w:rFonts w:ascii="Arial" w:eastAsia="Arial" w:hAnsi="Arial" w:cs="Arial"/>
          <w:b/>
          <w:bCs/>
          <w:kern w:val="2"/>
          <w:lang w:val="om-ET" w:eastAsia="en-GB"/>
          <w14:ligatures w14:val="standardContextual"/>
        </w:rPr>
      </w:pPr>
      <w:r w:rsidRPr="001D5054">
        <w:rPr>
          <w:rFonts w:ascii="Arial" w:eastAsia="Arial" w:hAnsi="Arial" w:cs="Arial"/>
          <w:b/>
          <w:bCs/>
          <w:kern w:val="2"/>
          <w:lang w:val="om-ET" w:eastAsia="en-GB"/>
          <w14:ligatures w14:val="standardContextual"/>
        </w:rPr>
        <w:t>Adeemsi Beeksisa Duree (EN) maali?</w:t>
      </w:r>
    </w:p>
    <w:p w14:paraId="50DD2D35" w14:textId="77777777" w:rsidR="00ED226C" w:rsidRPr="001D5054" w:rsidRDefault="00ED226C" w:rsidP="00ED226C">
      <w:pPr>
        <w:rPr>
          <w:rFonts w:ascii="Arial" w:eastAsia="Arial" w:hAnsi="Arial" w:cs="Arial"/>
          <w:b/>
          <w:bCs/>
          <w:kern w:val="2"/>
          <w:lang w:val="om-ET" w:eastAsia="en-GB"/>
          <w14:ligatures w14:val="standardContextual"/>
        </w:rPr>
      </w:pPr>
    </w:p>
    <w:p w14:paraId="501C2B96" w14:textId="77777777" w:rsidR="00ED226C" w:rsidRPr="001D5054" w:rsidRDefault="00ED226C" w:rsidP="00ED226C">
      <w:pPr>
        <w:rPr>
          <w:rFonts w:ascii="Arial" w:eastAsia="Aptos" w:hAnsi="Arial" w:cs="Arial"/>
          <w:color w:val="000000"/>
          <w:kern w:val="2"/>
          <w:shd w:val="clear" w:color="auto" w:fill="FFFFFF"/>
          <w:lang w:val="om-ET"/>
          <w14:ligatures w14:val="standardContextual"/>
        </w:rPr>
      </w:pPr>
      <w:r w:rsidRPr="001D5054">
        <w:rPr>
          <w:rFonts w:ascii="Arial" w:eastAsia="Arial" w:hAnsi="Arial" w:cs="Arial"/>
          <w:kern w:val="2"/>
          <w:lang w:val="om-ET" w:eastAsia="en-GB"/>
          <w14:ligatures w14:val="standardContextual"/>
        </w:rPr>
        <w:t xml:space="preserve">Iskaanii MRI sammuu daa’imaan walqabatee dogoggorawwan yeroo da’umsaa uumaman kanneen ulaagaa guutan NHS n nutti hima. Murtii EN jalatti, gareen ogeessota fayyaa fi ogeessonni seeraa daa’imni yeroo da’umsaatti miidhaan buqqee mataa irra yoo qaqqabe, miidhaan sun dogoggora ogeessaan uumame moo miti kan jedhu waliin ta’anii ni qoratu.  Gareen tajaajila </w:t>
      </w:r>
      <w:r w:rsidRPr="001D5054">
        <w:rPr>
          <w:rFonts w:ascii="Arial" w:eastAsia="Aptos" w:hAnsi="Arial" w:cs="Arial"/>
          <w:color w:val="000000"/>
          <w:kern w:val="2"/>
          <w:lang w:val="om-ET"/>
          <w14:ligatures w14:val="standardContextual"/>
        </w:rPr>
        <w:t>isiniif kenname ilaalchisee qorannoo duree seeraa kan kutaa sadii qabu erga xumuranii booda dogoggorri yaalaa jiraachuun yoo mirkanaa’e beenyaa ni murteessu.</w:t>
      </w:r>
      <w:r w:rsidRPr="001D5054">
        <w:rPr>
          <w:rFonts w:ascii="Arial" w:eastAsia="Arial" w:hAnsi="Arial" w:cs="Arial"/>
          <w:kern w:val="2"/>
          <w:lang w:val="om-ET" w:eastAsia="en-GB"/>
          <w14:ligatures w14:val="standardContextual"/>
        </w:rPr>
        <w:t xml:space="preserve"> Dabalataanis taatee daa’ima keessan mudate irraa </w:t>
      </w:r>
      <w:r w:rsidRPr="001D5054">
        <w:rPr>
          <w:rFonts w:ascii="Arial" w:eastAsia="Aptos" w:hAnsi="Arial" w:cs="Arial"/>
          <w:color w:val="000000"/>
          <w:kern w:val="2"/>
          <w:lang w:val="om-ET"/>
          <w14:ligatures w14:val="standardContextual"/>
        </w:rPr>
        <w:t xml:space="preserve">ka’uun NHS tajaajila hordoffii da’umsa duraa fi boodaa (kunuunsa torbanoota jalqabaa afrna daa’imaa) akka fooyyessuuf waliin hojjetu. Maaloo waa’ee </w:t>
      </w:r>
      <w:r w:rsidRPr="001D5054">
        <w:rPr>
          <w:rFonts w:ascii="Arial" w:eastAsia="Arial" w:hAnsi="Arial" w:cs="Arial"/>
          <w:kern w:val="2"/>
          <w:lang w:val="om-ET" w:eastAsia="en-GB"/>
          <w14:ligatures w14:val="standardContextual"/>
        </w:rPr>
        <w:t xml:space="preserve">qorannoowwan seeraa ilaalchisee odeeffannoo dabalataaf kutaa ‘daa’imni koo ulaagaa beenyaa guutuu fi dhiisuu akkamiin murteessitu’ jedhu dubbisaa. </w:t>
      </w:r>
    </w:p>
    <w:p w14:paraId="63C0F175" w14:textId="77777777" w:rsidR="00ED226C" w:rsidRPr="001D5054" w:rsidRDefault="00ED226C" w:rsidP="00ED226C">
      <w:pPr>
        <w:rPr>
          <w:rFonts w:ascii="Arial" w:eastAsia="Aptos" w:hAnsi="Arial" w:cs="Arial"/>
          <w:color w:val="000000"/>
          <w:kern w:val="2"/>
          <w:shd w:val="clear" w:color="auto" w:fill="FFFFFF"/>
          <w:lang w:val="om-ET"/>
          <w14:ligatures w14:val="standardContextual"/>
        </w:rPr>
      </w:pPr>
      <w:r w:rsidRPr="001D5054">
        <w:rPr>
          <w:rFonts w:ascii="Arial" w:eastAsia="Aptos" w:hAnsi="Arial" w:cs="Arial"/>
          <w:color w:val="000000"/>
          <w:kern w:val="2"/>
          <w:shd w:val="clear" w:color="auto" w:fill="FFFFFF"/>
          <w:lang w:val="om-ET"/>
          <w14:ligatures w14:val="standardContextual"/>
        </w:rPr>
        <w:t xml:space="preserve">  </w:t>
      </w:r>
    </w:p>
    <w:p w14:paraId="7BFBF8C8" w14:textId="77777777" w:rsidR="00ED226C" w:rsidRPr="001D5054" w:rsidRDefault="00ED226C" w:rsidP="00ED226C">
      <w:pPr>
        <w:rPr>
          <w:rFonts w:ascii="Arial" w:eastAsia="Arial" w:hAnsi="Arial" w:cs="Arial"/>
          <w:b/>
          <w:bCs/>
          <w:kern w:val="2"/>
          <w:lang w:val="om-ET" w:eastAsia="en-GB"/>
          <w14:ligatures w14:val="standardContextual"/>
        </w:rPr>
      </w:pPr>
      <w:r w:rsidRPr="001D5054">
        <w:rPr>
          <w:rFonts w:ascii="Arial" w:eastAsia="Arial" w:hAnsi="Arial" w:cs="Arial"/>
          <w:b/>
          <w:bCs/>
          <w:kern w:val="2"/>
          <w:lang w:val="om-ET" w:eastAsia="en-GB"/>
          <w14:ligatures w14:val="standardContextual"/>
        </w:rPr>
        <w:t xml:space="preserve">Daa’imman akkamiitu Adeemsa ENtti gabaafame? </w:t>
      </w:r>
    </w:p>
    <w:p w14:paraId="0C840459" w14:textId="77777777" w:rsidR="00ED226C" w:rsidRPr="001D5054" w:rsidRDefault="00ED226C" w:rsidP="00ED226C">
      <w:pPr>
        <w:rPr>
          <w:rFonts w:ascii="Arial" w:eastAsia="Arial" w:hAnsi="Arial" w:cs="Arial"/>
          <w:b/>
          <w:bCs/>
          <w:kern w:val="2"/>
          <w:lang w:val="om-ET" w:eastAsia="en-GB"/>
          <w14:ligatures w14:val="standardContextual"/>
        </w:rPr>
      </w:pPr>
    </w:p>
    <w:p w14:paraId="3FA78F31" w14:textId="77777777" w:rsidR="00ED226C" w:rsidRPr="001D5054" w:rsidRDefault="00ED226C" w:rsidP="00ED226C">
      <w:pPr>
        <w:rPr>
          <w:rFonts w:ascii="Arial" w:eastAsia="Arial" w:hAnsi="Arial" w:cs="Arial"/>
          <w:color w:val="000000"/>
          <w:kern w:val="2"/>
          <w:shd w:val="clear" w:color="auto" w:fill="FFFFFF"/>
          <w:lang w:val="om-ET"/>
          <w14:ligatures w14:val="standardContextual"/>
        </w:rPr>
      </w:pPr>
      <w:r w:rsidRPr="001D5054">
        <w:rPr>
          <w:rFonts w:ascii="Arial" w:eastAsia="Arial" w:hAnsi="Arial" w:cs="Arial"/>
          <w:kern w:val="2"/>
          <w:lang w:val="om-ET" w:eastAsia="en-GB"/>
          <w14:ligatures w14:val="standardContextual"/>
        </w:rPr>
        <w:t xml:space="preserve">Daa’imman ulaagaalee akka yeroo guutanii dhalachuu (yoo xiqqaate yeroo ulfaa turban 37 guutan) akkasumas ciniinsuun booda dhalatan, kanneen midhaa buqqee mataa ulfaataa qabaachuun isaanii raajii MRI n mirkanaa’e. </w:t>
      </w:r>
      <w:r w:rsidRPr="001D5054">
        <w:rPr>
          <w:rFonts w:ascii="Arial" w:eastAsia="Arial" w:hAnsi="Arial" w:cs="Arial"/>
          <w:color w:val="000000"/>
          <w:kern w:val="2"/>
          <w:shd w:val="clear" w:color="auto" w:fill="FFFFFF"/>
          <w:lang w:val="om-ET"/>
          <w14:ligatures w14:val="standardContextual"/>
        </w:rPr>
        <w:t>Daa’imman sababa ibsameen yaala baqaqsanii hodhuun dhalatan, akka tasaa ta’ee torban jalqabaa  (dhaloota irraa kaasee hanga guyyaa jahaa) keessatti lubbuun darbe, adeemsa kana keessatti ulaagaa hin guutan.  </w:t>
      </w:r>
    </w:p>
    <w:p w14:paraId="1A2D21DF" w14:textId="77777777" w:rsidR="00ED226C" w:rsidRPr="001D5054" w:rsidRDefault="00ED226C" w:rsidP="00ED226C">
      <w:pPr>
        <w:rPr>
          <w:rFonts w:ascii="Arial" w:eastAsia="Arial" w:hAnsi="Arial" w:cs="Arial"/>
          <w:color w:val="000000"/>
          <w:kern w:val="2"/>
          <w:shd w:val="clear" w:color="auto" w:fill="FFFFFF"/>
          <w:lang w:val="om-ET"/>
          <w14:ligatures w14:val="standardContextual"/>
        </w:rPr>
      </w:pPr>
    </w:p>
    <w:p w14:paraId="50791E09" w14:textId="77777777" w:rsidR="00ED226C" w:rsidRPr="001D5054" w:rsidRDefault="00ED226C" w:rsidP="00ED226C">
      <w:pPr>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lastRenderedPageBreak/>
        <w:t xml:space="preserve">Miidhaan jabaa buqqee sammuu irra gahe guyyoota jalqabaa turban daa’imaa keessatti yoo argame. Kana mirkaneessuuf, kanneen armaan gadii keessaa yoo xiqqaate inni tokko raawwatama ni qabaata.  </w:t>
      </w:r>
    </w:p>
    <w:p w14:paraId="518217AF" w14:textId="77777777" w:rsidR="00ED226C" w:rsidRPr="001D5054" w:rsidRDefault="00ED226C" w:rsidP="00ED226C">
      <w:pPr>
        <w:rPr>
          <w:rFonts w:ascii="Arial" w:eastAsia="Arial" w:hAnsi="Arial" w:cs="Arial"/>
          <w:kern w:val="2"/>
          <w:lang w:val="om-ET" w:eastAsia="en-GB"/>
          <w14:ligatures w14:val="standardContextual"/>
        </w:rPr>
      </w:pPr>
    </w:p>
    <w:p w14:paraId="06D37B4E" w14:textId="77777777" w:rsidR="00ED226C" w:rsidRPr="001D5054" w:rsidRDefault="00ED226C" w:rsidP="00ED226C">
      <w:pPr>
        <w:numPr>
          <w:ilvl w:val="0"/>
          <w:numId w:val="1"/>
        </w:numPr>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t xml:space="preserve">Daa’ima irratti rakkoon miidhaa buqqee sammuu ykn haayippoksik iskeemik insiipaaloopaazii (HIE) giddu galeessaa hanga ulfaataa ta’e irratti argamuu qaba. Miidhaan buqqee sammuu kun sababa sammuun daa’imaa oksijiinii gahaa ta’e argachuu dhabuu irraa kan ka’e mudachuu qaba. </w:t>
      </w:r>
    </w:p>
    <w:p w14:paraId="7A2E13EF" w14:textId="77777777" w:rsidR="00ED226C" w:rsidRPr="001D5054" w:rsidRDefault="00ED226C" w:rsidP="00ED226C">
      <w:pPr>
        <w:numPr>
          <w:ilvl w:val="0"/>
          <w:numId w:val="1"/>
        </w:numPr>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t>Daa’imni karaa teeraapaatikii qabbanaa’uu qaba (qabbaneessuu dammaqaa) qofa. Kun hafata ykn haguugguu qabbana’aa fayyadamuun miidhaa HIE hir’isuuf jecha bakka itti ho’a qaama daa’imaa qabbaneessanidha.</w:t>
      </w:r>
    </w:p>
    <w:p w14:paraId="54BFA54B" w14:textId="77777777" w:rsidR="00ED226C" w:rsidRPr="001D5054" w:rsidRDefault="00ED226C" w:rsidP="00ED226C">
      <w:pPr>
        <w:numPr>
          <w:ilvl w:val="0"/>
          <w:numId w:val="1"/>
        </w:numPr>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t xml:space="preserve">Daa’imni haala dammaqiinsa jeeqamaa, kan of wallaalchisaan makame, sagalee maashaa dadhabaa, deeffuu sirrii hin taane ykn hodhuuf rakkachuu agarsiisuu qaba.  </w:t>
      </w:r>
    </w:p>
    <w:p w14:paraId="5735169F" w14:textId="77777777" w:rsidR="00ED226C" w:rsidRPr="001D5054" w:rsidRDefault="00ED226C" w:rsidP="00ED226C">
      <w:pPr>
        <w:rPr>
          <w:rFonts w:ascii="Arial" w:eastAsia="Arial" w:hAnsi="Arial" w:cs="Arial"/>
          <w:kern w:val="2"/>
          <w:lang w:val="om-ET" w:eastAsia="en-GB"/>
          <w14:ligatures w14:val="standardContextual"/>
        </w:rPr>
      </w:pPr>
    </w:p>
    <w:p w14:paraId="2AB1AC94" w14:textId="77777777" w:rsidR="00ED226C" w:rsidRPr="001D5054" w:rsidRDefault="00ED226C" w:rsidP="00ED226C">
      <w:pPr>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t>(Ulaagaalee MNSI bifa gabaabaan armaan olitti caqasaman)</w:t>
      </w:r>
    </w:p>
    <w:p w14:paraId="7D3662EF" w14:textId="77777777" w:rsidR="00ED226C" w:rsidRPr="001D5054" w:rsidRDefault="00ED226C" w:rsidP="00ED226C">
      <w:pPr>
        <w:rPr>
          <w:rFonts w:ascii="Arial" w:eastAsia="Arial" w:hAnsi="Arial" w:cs="Arial"/>
          <w:kern w:val="2"/>
          <w:lang w:val="om-ET" w:eastAsia="en-GB"/>
          <w14:ligatures w14:val="standardContextual"/>
        </w:rPr>
      </w:pPr>
    </w:p>
    <w:p w14:paraId="2A7E5B5E" w14:textId="77777777" w:rsidR="00ED226C" w:rsidRPr="001D5054" w:rsidRDefault="00ED226C" w:rsidP="00ED226C">
      <w:pPr>
        <w:rPr>
          <w:rFonts w:ascii="Arial" w:eastAsia="Arial" w:hAnsi="Arial" w:cs="Arial"/>
          <w:color w:val="4F81BD"/>
          <w:kern w:val="2"/>
          <w:lang w:val="om-ET" w:eastAsia="en-GB"/>
          <w14:ligatures w14:val="standardContextual"/>
        </w:rPr>
      </w:pPr>
      <w:r w:rsidRPr="001D5054">
        <w:rPr>
          <w:rFonts w:ascii="Arial" w:eastAsia="Arial" w:hAnsi="Arial" w:cs="Arial"/>
          <w:kern w:val="2"/>
          <w:lang w:val="om-ET" w:eastAsia="en-GB"/>
          <w14:ligatures w14:val="standardContextual"/>
        </w:rPr>
        <w:t xml:space="preserve">Daa’imman kunneen sagantaa Qorannoo </w:t>
      </w:r>
      <w:hyperlink r:id="rId9">
        <w:r w:rsidRPr="001D5054">
          <w:rPr>
            <w:rFonts w:ascii="Arial" w:eastAsia="Arial" w:hAnsi="Arial" w:cs="Arial"/>
            <w:color w:val="0000FF"/>
            <w:kern w:val="2"/>
            <w:u w:val="single"/>
            <w:lang w:val="om-ET" w:eastAsia="en-GB"/>
            <w14:ligatures w14:val="standardContextual"/>
          </w:rPr>
          <w:t>Nageenya Haadholoo fi Daa’imman Reefuu Dhalatanii (MNSI)tti gabaafamu</w:t>
        </w:r>
      </w:hyperlink>
      <w:r w:rsidRPr="001D5054">
        <w:rPr>
          <w:rFonts w:ascii="Arial" w:eastAsia="Arial" w:hAnsi="Arial" w:cs="Arial"/>
          <w:kern w:val="2"/>
          <w:lang w:val="om-ET" w:eastAsia="en-GB"/>
          <w14:ligatures w14:val="standardContextual"/>
        </w:rPr>
        <w:t xml:space="preserve">. </w:t>
      </w:r>
    </w:p>
    <w:p w14:paraId="4C83F865" w14:textId="77777777" w:rsidR="00ED226C" w:rsidRPr="001D5054" w:rsidRDefault="00ED226C" w:rsidP="00ED226C">
      <w:pPr>
        <w:rPr>
          <w:rFonts w:ascii="Arial" w:eastAsia="Arial" w:hAnsi="Arial" w:cs="Arial"/>
          <w:kern w:val="2"/>
          <w:lang w:val="om-ET" w:eastAsia="en-GB"/>
          <w14:ligatures w14:val="standardContextual"/>
        </w:rPr>
      </w:pPr>
    </w:p>
    <w:p w14:paraId="7DDD0CF6" w14:textId="77777777" w:rsidR="00ED226C" w:rsidRPr="001D5054" w:rsidRDefault="00ED226C" w:rsidP="00ED226C">
      <w:pPr>
        <w:rPr>
          <w:rFonts w:ascii="Arial" w:eastAsia="Arial" w:hAnsi="Arial" w:cs="Arial"/>
          <w:b/>
          <w:bCs/>
          <w:kern w:val="2"/>
          <w:lang w:val="om-ET" w:eastAsia="en-GB"/>
          <w14:ligatures w14:val="standardContextual"/>
        </w:rPr>
      </w:pPr>
      <w:r w:rsidRPr="001D5054">
        <w:rPr>
          <w:rFonts w:ascii="Arial" w:eastAsia="Arial" w:hAnsi="Arial" w:cs="Arial"/>
          <w:b/>
          <w:bCs/>
          <w:kern w:val="2"/>
          <w:lang w:val="om-ET" w:eastAsia="en-GB"/>
          <w14:ligatures w14:val="standardContextual"/>
        </w:rPr>
        <w:t>Ulaagaa qorannoo Adeemsa EN</w:t>
      </w:r>
    </w:p>
    <w:p w14:paraId="24472424" w14:textId="77777777" w:rsidR="00ED226C" w:rsidRPr="001D5054" w:rsidRDefault="00ED226C" w:rsidP="00ED226C">
      <w:pPr>
        <w:rPr>
          <w:rFonts w:ascii="Arial" w:eastAsia="Arial" w:hAnsi="Arial" w:cs="Arial"/>
          <w:b/>
          <w:bCs/>
          <w:kern w:val="2"/>
          <w:lang w:val="om-ET" w:eastAsia="en-GB"/>
          <w14:ligatures w14:val="standardContextual"/>
        </w:rPr>
      </w:pPr>
    </w:p>
    <w:p w14:paraId="58424CC6" w14:textId="77777777" w:rsidR="00ED226C" w:rsidRPr="001D5054" w:rsidRDefault="00ED226C" w:rsidP="00ED226C">
      <w:pPr>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t xml:space="preserve">Adeemsi EN gosoota miidhaa buqqee sammuu ulaagaa MRI kilinikaalaa keenya guutan qofa qorata. </w:t>
      </w:r>
    </w:p>
    <w:p w14:paraId="02881DA7" w14:textId="77777777" w:rsidR="00ED226C" w:rsidRPr="001D5054" w:rsidRDefault="00ED226C" w:rsidP="00ED226C">
      <w:pPr>
        <w:rPr>
          <w:rFonts w:ascii="Arial" w:eastAsia="Arial" w:hAnsi="Arial" w:cs="Arial"/>
          <w:kern w:val="2"/>
          <w:lang w:val="om-ET" w:eastAsia="en-GB"/>
          <w14:ligatures w14:val="standardContextual"/>
        </w:rPr>
      </w:pPr>
    </w:p>
    <w:p w14:paraId="3AE63B5A" w14:textId="77777777" w:rsidR="00ED226C" w:rsidRPr="001D5054" w:rsidRDefault="00ED226C" w:rsidP="00ED226C">
      <w:pPr>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t>Dhimmoota daa’ima karaa teeraappiidhaan qabbaneeffamanii fi yeroo sanatti ragaan miidhaa niwuroloojikaalaa (miidhaa sammuu, lafee dugugguruu ykn narvii) jiraachuu isaa mirkaneessudha. Kana jechuunis ulaagaa qorannoo keenya guutuuf, ragaan MRI miidhaa buqqee sammuu ykn intiraapaartaam haayipooksik iskeemik insiipaaloopaazii (HIE) jiraachuu mirkaneessu jechuudha. Miidhaa sammuu Intiraapaartum HIE jechuun sababa hanqina oksijiinii irraa kan ka’e yeroo fayyaan sammuu jeeqamu jechuudha.</w:t>
      </w:r>
    </w:p>
    <w:p w14:paraId="2D7FC191" w14:textId="77777777" w:rsidR="00ED226C" w:rsidRPr="001D5054" w:rsidRDefault="00ED226C" w:rsidP="00ED226C">
      <w:pPr>
        <w:rPr>
          <w:rFonts w:ascii="Arial" w:eastAsia="Arial" w:hAnsi="Arial" w:cs="Arial"/>
          <w:kern w:val="2"/>
          <w:lang w:val="om-ET" w:eastAsia="en-GB"/>
          <w14:ligatures w14:val="standardContextual"/>
        </w:rPr>
      </w:pPr>
    </w:p>
    <w:p w14:paraId="1931A84D" w14:textId="77777777" w:rsidR="00ED226C" w:rsidRPr="001D5054" w:rsidRDefault="00ED226C" w:rsidP="00ED226C">
      <w:pPr>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t>Yeroo dhimmoonni gara keenyatti ergaman, miidhaan sammuu jiraachuu isaa mirkaneessuuf iskaanii MRI ni taasisna. Gareen fayyaa keenyaa qorannoo jalqabaa ni taasisa, kunis dogoggorri wal’aansa fayyaa jiraachuu fi sababa dogoggora kanaa irraa kan ka’e daa’ima keessan irra miidhaa qaqqabsiisuu isaa mirkaneessuuf ni qoranna. Dogoggorri wal’aansaa miidhaa daa’ima keessan irraan gaheera jennee yaaddoo yoo qabaanne, qorannoo seeraa guutuu taasisna. Daa’imni keessan Onkoloolessa 1 bara 2023 dhalate taanaan qorannoo kana taasisuuf heyyama keessan nu barbaachisa, dabalataanis immoo unka gadhiisii ragaalee fayyaa qaama sadaffaa akka mallatteessitan isin gaafanna.</w:t>
      </w:r>
    </w:p>
    <w:p w14:paraId="21125689" w14:textId="77777777" w:rsidR="00ED226C" w:rsidRPr="001D5054" w:rsidRDefault="00ED226C" w:rsidP="00ED226C">
      <w:pPr>
        <w:rPr>
          <w:rFonts w:ascii="Arial" w:eastAsia="Arial" w:hAnsi="Arial" w:cs="Arial"/>
          <w:kern w:val="2"/>
          <w:lang w:val="om-ET" w:eastAsia="en-GB"/>
          <w14:ligatures w14:val="standardContextual"/>
        </w:rPr>
      </w:pPr>
    </w:p>
    <w:p w14:paraId="578E80F6" w14:textId="77777777" w:rsidR="00ED226C" w:rsidRPr="001D5054" w:rsidRDefault="00ED226C" w:rsidP="00ED226C">
      <w:pPr>
        <w:rPr>
          <w:rFonts w:ascii="Arial" w:eastAsia="Arial" w:hAnsi="Arial" w:cs="Arial"/>
          <w:b/>
          <w:bCs/>
          <w:kern w:val="2"/>
          <w:lang w:val="om-ET" w:eastAsia="en-GB"/>
          <w14:ligatures w14:val="standardContextual"/>
        </w:rPr>
      </w:pPr>
      <w:r w:rsidRPr="001D5054">
        <w:rPr>
          <w:rFonts w:ascii="Arial" w:eastAsia="Arial" w:hAnsi="Arial" w:cs="Arial"/>
          <w:b/>
          <w:bCs/>
          <w:kern w:val="2"/>
          <w:lang w:val="om-ET" w:eastAsia="en-GB"/>
          <w14:ligatures w14:val="standardContextual"/>
        </w:rPr>
        <w:t>Cuunfaa qorannoo Adeemsa EN</w:t>
      </w:r>
    </w:p>
    <w:p w14:paraId="10F64A3E" w14:textId="77777777" w:rsidR="00ED226C" w:rsidRPr="001D5054" w:rsidRDefault="00ED226C" w:rsidP="00ED226C">
      <w:pPr>
        <w:rPr>
          <w:rFonts w:ascii="Arial" w:eastAsia="Arial" w:hAnsi="Arial" w:cs="Arial"/>
          <w:b/>
          <w:bCs/>
          <w:kern w:val="2"/>
          <w:lang w:val="om-ET" w:eastAsia="en-GB"/>
          <w14:ligatures w14:val="standardContextual"/>
        </w:rPr>
      </w:pPr>
    </w:p>
    <w:p w14:paraId="538ADD13" w14:textId="77777777" w:rsidR="00ED226C" w:rsidRPr="001D5054" w:rsidRDefault="00ED226C" w:rsidP="00ED226C">
      <w:pPr>
        <w:rPr>
          <w:rFonts w:ascii="Arial" w:eastAsia="Arial" w:hAnsi="Arial" w:cs="Arial"/>
          <w:kern w:val="2"/>
          <w:lang w:val="om-ET"/>
          <w14:ligatures w14:val="standardContextual"/>
        </w:rPr>
      </w:pPr>
      <w:r w:rsidRPr="001D5054">
        <w:rPr>
          <w:rFonts w:ascii="Arial" w:eastAsia="Arial" w:hAnsi="Arial" w:cs="Arial"/>
          <w:kern w:val="2"/>
          <w:lang w:val="om-ET"/>
          <w14:ligatures w14:val="standardContextual"/>
        </w:rPr>
        <w:t xml:space="preserve">Gabaasni tirastii hospitaalaa dhimma daa’ima keessaniif dhihaate ulaagaa adeemsa qorannoo keenyaa ni guuta. Yoomii fi akkamitti isin qunnamna kan jedhuuf isin waliin waliif galla. Yeroo kamittiyyuu ogeessa seeraa yoo qacarattan, yeroo sanarraa kaasne isin osoo hin taane ogeessa seeraa keessan waliin wal qunnamaa deemna. </w:t>
      </w:r>
    </w:p>
    <w:p w14:paraId="115016B8" w14:textId="77777777" w:rsidR="00ED226C" w:rsidRPr="001D5054" w:rsidRDefault="00ED226C" w:rsidP="00ED226C">
      <w:pPr>
        <w:rPr>
          <w:rFonts w:ascii="Arial" w:eastAsia="Arial" w:hAnsi="Arial" w:cs="Arial"/>
          <w:kern w:val="2"/>
          <w:lang w:val="om-ET"/>
          <w14:ligatures w14:val="standardContextual"/>
        </w:rPr>
      </w:pPr>
      <w:r w:rsidRPr="001D5054">
        <w:rPr>
          <w:rFonts w:ascii="Arial" w:eastAsia="Arial" w:hAnsi="Arial" w:cs="Arial"/>
          <w:kern w:val="2"/>
          <w:lang w:val="om-ET"/>
          <w14:ligatures w14:val="standardContextual"/>
        </w:rPr>
        <w:t xml:space="preserve"> </w:t>
      </w:r>
    </w:p>
    <w:p w14:paraId="48844B23" w14:textId="77777777" w:rsidR="00ED226C" w:rsidRPr="001D5054" w:rsidRDefault="00ED226C" w:rsidP="00ED226C">
      <w:pPr>
        <w:rPr>
          <w:rFonts w:ascii="Arial" w:eastAsia="Aptos" w:hAnsi="Arial" w:cs="Arial"/>
          <w:kern w:val="2"/>
          <w:lang w:val="om-ET"/>
          <w14:ligatures w14:val="standardContextual"/>
        </w:rPr>
      </w:pPr>
      <w:r w:rsidRPr="001D5054">
        <w:rPr>
          <w:rFonts w:ascii="Arial" w:eastAsia="Arial" w:hAnsi="Arial" w:cs="Arial"/>
          <w:b/>
          <w:bCs/>
          <w:kern w:val="2"/>
          <w:lang w:val="om-ET" w:eastAsia="en-GB"/>
          <w14:ligatures w14:val="standardContextual"/>
        </w:rPr>
        <w:lastRenderedPageBreak/>
        <w:t>Tarkaanfii 1</w:t>
      </w:r>
      <w:r w:rsidRPr="001D5054">
        <w:rPr>
          <w:rFonts w:ascii="Arial" w:eastAsia="Arial" w:hAnsi="Arial" w:cs="Arial"/>
          <w:b/>
          <w:bCs/>
          <w:kern w:val="2"/>
          <w:lang w:val="om-ET" w:eastAsia="en-GB"/>
          <w14:ligatures w14:val="standardContextual"/>
        </w:rPr>
        <w:tab/>
      </w:r>
    </w:p>
    <w:p w14:paraId="164363B2" w14:textId="77777777" w:rsidR="00ED226C" w:rsidRPr="001D5054" w:rsidRDefault="00ED226C" w:rsidP="00ED226C">
      <w:pPr>
        <w:rPr>
          <w:rFonts w:ascii="Arial" w:eastAsia="Arial" w:hAnsi="Arial" w:cs="Arial"/>
          <w:b/>
          <w:bCs/>
          <w:kern w:val="2"/>
          <w:lang w:val="om-ET" w:eastAsia="en-GB"/>
          <w14:ligatures w14:val="standardContextual"/>
        </w:rPr>
      </w:pPr>
    </w:p>
    <w:p w14:paraId="32545F4F" w14:textId="77777777" w:rsidR="00ED226C" w:rsidRPr="001D5054" w:rsidRDefault="00ED226C" w:rsidP="00ED226C">
      <w:pPr>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t xml:space="preserve">Tirastiin hospitaalaa gabaasa taatee sagantaa Qorannoo Nageenya Haadhaa fi Daa’imman Reefuu Dhalatanii (MNSI) irraa akkuma argateen nuuf qooda. Kun yeroo hedduu erga daa’imni keessan dhalatee ji’a jaha booda raawwata. Sana booda suura MRI daa’ima keessanii xiinxalla (hanga ji’a tokkoo fudhata), bu’aan xiinxala sanaas miidhaan sammuu irra ga’uu kan agarsiisu yoo ta’e gara tarkaanfii 2ffaatti ceena.   </w:t>
      </w:r>
    </w:p>
    <w:p w14:paraId="69D923A7" w14:textId="77777777" w:rsidR="00ED226C" w:rsidRPr="001D5054" w:rsidRDefault="00ED226C" w:rsidP="00ED226C">
      <w:pPr>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t xml:space="preserve">  </w:t>
      </w:r>
    </w:p>
    <w:p w14:paraId="4A39A239" w14:textId="77777777" w:rsidR="00ED226C" w:rsidRPr="001D5054" w:rsidRDefault="00ED226C" w:rsidP="00ED226C">
      <w:pPr>
        <w:rPr>
          <w:rFonts w:ascii="Arial" w:eastAsia="Arial" w:hAnsi="Arial" w:cs="Arial"/>
          <w:b/>
          <w:bCs/>
          <w:kern w:val="2"/>
          <w:lang w:val="om-ET" w:eastAsia="en-GB"/>
          <w14:ligatures w14:val="standardContextual"/>
        </w:rPr>
      </w:pPr>
      <w:r w:rsidRPr="001D5054">
        <w:rPr>
          <w:rFonts w:ascii="Arial" w:eastAsia="Arial" w:hAnsi="Arial" w:cs="Arial"/>
          <w:b/>
          <w:bCs/>
          <w:kern w:val="2"/>
          <w:lang w:val="om-ET" w:eastAsia="en-GB"/>
          <w14:ligatures w14:val="standardContextual"/>
        </w:rPr>
        <w:t>Tarkaanfii 2</w:t>
      </w:r>
    </w:p>
    <w:p w14:paraId="20113568" w14:textId="77777777" w:rsidR="00ED226C" w:rsidRPr="001D5054" w:rsidRDefault="00ED226C" w:rsidP="00ED226C">
      <w:pPr>
        <w:rPr>
          <w:rFonts w:ascii="Arial" w:eastAsia="Arial" w:hAnsi="Arial" w:cs="Arial"/>
          <w:kern w:val="2"/>
          <w:lang w:val="om-ET" w:eastAsia="en-GB"/>
          <w14:ligatures w14:val="standardContextual"/>
        </w:rPr>
      </w:pPr>
      <w:r w:rsidRPr="001D5054">
        <w:rPr>
          <w:rFonts w:ascii="Arial" w:eastAsia="Aptos" w:hAnsi="Arial" w:cs="Arial"/>
          <w:kern w:val="2"/>
          <w:lang w:val="om-ET"/>
          <w14:ligatures w14:val="standardContextual"/>
        </w:rPr>
        <w:tab/>
      </w:r>
    </w:p>
    <w:p w14:paraId="4F3AA24F" w14:textId="77777777" w:rsidR="00ED226C" w:rsidRPr="001D5054" w:rsidRDefault="00ED226C" w:rsidP="00ED226C">
      <w:pPr>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t xml:space="preserve">Jalqaba wal’aansa isiniif godhame erga xiinxalle booda bu’aa isaa isin beeksisna. Dogoggorri wal’aansaa miidhaa daa’ima keessan irraan gaheera jennee yaaddoo yoo qabaanne, qorannoo seeraa guutuu taasisna. Daa’imni keessan Onkoloolessa 1 bara 2023 dhalate taanaan qorannoo kana taasisuuf heyyama keessan nu barbaachisa, dabalataanis immoo unka gadhiisii ragaalee fayyaa qaama sadaffaa akka mallatteessitan isin gaafanna. Tarkaanfiin kun hanga ji’a sadii fudhachuu danda’a. </w:t>
      </w:r>
    </w:p>
    <w:p w14:paraId="17718E23" w14:textId="77777777" w:rsidR="00ED226C" w:rsidRPr="001D5054" w:rsidRDefault="00ED226C" w:rsidP="00ED226C">
      <w:pPr>
        <w:rPr>
          <w:rFonts w:ascii="Arial" w:eastAsia="Arial" w:hAnsi="Arial" w:cs="Arial"/>
          <w:kern w:val="2"/>
          <w:lang w:val="om-ET" w:eastAsia="en-GB"/>
          <w14:ligatures w14:val="standardContextual"/>
        </w:rPr>
      </w:pPr>
    </w:p>
    <w:p w14:paraId="7A669B98" w14:textId="77777777" w:rsidR="00ED226C" w:rsidRPr="001D5054" w:rsidRDefault="00ED226C" w:rsidP="00ED226C">
      <w:pPr>
        <w:rPr>
          <w:rFonts w:ascii="Arial" w:eastAsia="Aptos" w:hAnsi="Arial" w:cs="Arial"/>
          <w:kern w:val="2"/>
          <w:lang w:val="om-ET"/>
          <w14:ligatures w14:val="standardContextual"/>
        </w:rPr>
      </w:pPr>
      <w:r w:rsidRPr="001D5054">
        <w:rPr>
          <w:rFonts w:ascii="Arial" w:eastAsia="Arial" w:hAnsi="Arial" w:cs="Arial"/>
          <w:b/>
          <w:bCs/>
          <w:kern w:val="2"/>
          <w:lang w:val="om-ET" w:eastAsia="en-GB"/>
          <w14:ligatures w14:val="standardContextual"/>
        </w:rPr>
        <w:t xml:space="preserve">Tarkaanfii 3 </w:t>
      </w:r>
      <w:r w:rsidRPr="001D5054">
        <w:rPr>
          <w:rFonts w:ascii="Arial" w:eastAsia="Arial" w:hAnsi="Arial" w:cs="Arial"/>
          <w:b/>
          <w:bCs/>
          <w:kern w:val="2"/>
          <w:lang w:val="om-ET" w:eastAsia="en-GB"/>
          <w14:ligatures w14:val="standardContextual"/>
        </w:rPr>
        <w:tab/>
      </w:r>
    </w:p>
    <w:p w14:paraId="4D6C0FFA" w14:textId="77777777" w:rsidR="00ED226C" w:rsidRPr="001D5054" w:rsidRDefault="00ED226C" w:rsidP="00ED226C">
      <w:pPr>
        <w:rPr>
          <w:rFonts w:ascii="Arial" w:eastAsia="Arial" w:hAnsi="Arial" w:cs="Arial"/>
          <w:b/>
          <w:bCs/>
          <w:kern w:val="2"/>
          <w:lang w:val="om-ET" w:eastAsia="en-GB"/>
          <w14:ligatures w14:val="standardContextual"/>
        </w:rPr>
      </w:pPr>
    </w:p>
    <w:p w14:paraId="45ADCA1A" w14:textId="77777777" w:rsidR="00ED226C" w:rsidRPr="001D5054" w:rsidRDefault="00ED226C" w:rsidP="00ED226C">
      <w:pPr>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t xml:space="preserve">Qorannoo seeraa akka itti fufnuu fi ragaalee fayyaa dabalataa akka argannuuf heyyama keessan yoo nuuf kennitan, tarkaanfii itti aanu ilaalchisee isin qunnamna.   </w:t>
      </w:r>
    </w:p>
    <w:p w14:paraId="372F30F2" w14:textId="77777777" w:rsidR="00ED226C" w:rsidRPr="001D5054" w:rsidRDefault="00ED226C" w:rsidP="00ED226C">
      <w:pPr>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t xml:space="preserve">    </w:t>
      </w:r>
    </w:p>
    <w:p w14:paraId="2875842A" w14:textId="77777777" w:rsidR="00ED226C" w:rsidRPr="001D5054" w:rsidRDefault="00ED226C" w:rsidP="00ED226C">
      <w:pPr>
        <w:rPr>
          <w:rFonts w:ascii="Arial" w:eastAsia="Aptos" w:hAnsi="Arial" w:cs="Arial"/>
          <w:kern w:val="2"/>
          <w:lang w:val="om-ET"/>
          <w14:ligatures w14:val="standardContextual"/>
        </w:rPr>
      </w:pPr>
      <w:r w:rsidRPr="001D5054">
        <w:rPr>
          <w:rFonts w:ascii="Arial" w:eastAsia="Arial" w:hAnsi="Arial" w:cs="Arial"/>
          <w:b/>
          <w:bCs/>
          <w:kern w:val="2"/>
          <w:lang w:val="om-ET" w:eastAsia="en-GB"/>
          <w14:ligatures w14:val="standardContextual"/>
        </w:rPr>
        <w:t>Tarkaanfii 4</w:t>
      </w:r>
      <w:r w:rsidRPr="001D5054">
        <w:rPr>
          <w:rFonts w:ascii="Arial" w:eastAsia="Arial" w:hAnsi="Arial" w:cs="Arial"/>
          <w:b/>
          <w:bCs/>
          <w:kern w:val="2"/>
          <w:lang w:val="om-ET" w:eastAsia="en-GB"/>
          <w14:ligatures w14:val="standardContextual"/>
        </w:rPr>
        <w:tab/>
      </w:r>
    </w:p>
    <w:p w14:paraId="3F5C0757" w14:textId="77777777" w:rsidR="00ED226C" w:rsidRPr="001D5054" w:rsidRDefault="00ED226C" w:rsidP="00ED226C">
      <w:pPr>
        <w:rPr>
          <w:rFonts w:ascii="Arial" w:eastAsia="Arial" w:hAnsi="Arial" w:cs="Arial"/>
          <w:kern w:val="2"/>
          <w:lang w:val="om-ET" w:eastAsia="en-GB"/>
          <w14:ligatures w14:val="standardContextual"/>
        </w:rPr>
      </w:pPr>
    </w:p>
    <w:p w14:paraId="48926467" w14:textId="77777777" w:rsidR="00ED226C" w:rsidRPr="001D5054" w:rsidRDefault="00ED226C" w:rsidP="00ED226C">
      <w:pPr>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t xml:space="preserve">Erga ragaalee yaalaa dhiheessitoota biro bira jiran hunda argannee booda, ragaalee sana qorattoota fayyaa fi seeraa kanneen wal’aansa irratti yaada isaanii kennanii fi beenyaan isiniif maluu fi dhiisuu isaa irratti yaada kennaniif qoonna. Ogeeyyiin kun adda adda ta’anis yeroo baay’ee, deessistuu, ogeeyyii gadameessaa, ogeeyyii hordoffii da’umsa boodaa fi ogeeyyii raajii niwurooloojii fa’a hammata. </w:t>
      </w:r>
    </w:p>
    <w:p w14:paraId="3322AE6B" w14:textId="77777777" w:rsidR="00ED226C" w:rsidRPr="001D5054" w:rsidRDefault="00ED226C" w:rsidP="00ED226C">
      <w:pPr>
        <w:rPr>
          <w:rFonts w:ascii="Arial" w:eastAsia="Arial" w:hAnsi="Arial" w:cs="Arial"/>
          <w:kern w:val="2"/>
          <w:lang w:val="om-ET" w:eastAsia="en-GB"/>
          <w14:ligatures w14:val="standardContextual"/>
        </w:rPr>
      </w:pPr>
    </w:p>
    <w:p w14:paraId="548A0108" w14:textId="77777777" w:rsidR="00ED226C" w:rsidRPr="001D5054" w:rsidRDefault="00ED226C" w:rsidP="00ED226C">
      <w:pPr>
        <w:rPr>
          <w:rFonts w:ascii="Arial" w:eastAsia="Arial" w:hAnsi="Arial" w:cs="Arial"/>
          <w:b/>
          <w:bCs/>
          <w:kern w:val="2"/>
          <w:lang w:val="om-ET" w:eastAsia="en-GB"/>
          <w14:ligatures w14:val="standardContextual"/>
        </w:rPr>
      </w:pPr>
      <w:r w:rsidRPr="001D5054">
        <w:rPr>
          <w:rFonts w:ascii="Arial" w:eastAsia="Arial" w:hAnsi="Arial" w:cs="Arial"/>
          <w:b/>
          <w:bCs/>
          <w:kern w:val="2"/>
          <w:lang w:val="om-ET" w:eastAsia="en-GB"/>
          <w14:ligatures w14:val="standardContextual"/>
        </w:rPr>
        <w:t xml:space="preserve">Tarkaanfii 5 </w:t>
      </w:r>
    </w:p>
    <w:p w14:paraId="4D5678A8" w14:textId="77777777" w:rsidR="00ED226C" w:rsidRPr="001D5054" w:rsidRDefault="00ED226C" w:rsidP="00ED226C">
      <w:pPr>
        <w:rPr>
          <w:rFonts w:ascii="Arial" w:eastAsia="Arial" w:hAnsi="Arial" w:cs="Arial"/>
          <w:b/>
          <w:bCs/>
          <w:kern w:val="2"/>
          <w:lang w:val="om-ET" w:eastAsia="en-GB"/>
          <w14:ligatures w14:val="standardContextual"/>
        </w:rPr>
      </w:pPr>
      <w:r w:rsidRPr="001D5054">
        <w:rPr>
          <w:rFonts w:ascii="Arial" w:eastAsia="Aptos" w:hAnsi="Arial" w:cs="Arial"/>
          <w:kern w:val="2"/>
          <w:lang w:val="om-ET"/>
          <w14:ligatures w14:val="standardContextual"/>
        </w:rPr>
        <w:tab/>
      </w:r>
    </w:p>
    <w:p w14:paraId="095F9C54" w14:textId="77777777" w:rsidR="00ED226C" w:rsidRPr="001D5054" w:rsidRDefault="00ED226C" w:rsidP="00ED226C">
      <w:pPr>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t>Yaada ogeeyyiin kennan erga ilaalleen booda wal’aansa isin argattan ilaalchisee tarii qaamaan isaan qunnamuu dandeenya. Kunis wal’aansi isin argattan miidhaa sammuu daa’ima keessan irraan ga’eera ykn sababa ta’eera kan jedhu akkasumas beenyaan isiniif mala moo hin malu kan jedhu murteessuuf gargaara.</w:t>
      </w:r>
    </w:p>
    <w:p w14:paraId="33FCE715" w14:textId="77777777" w:rsidR="00ED226C" w:rsidRPr="001D5054" w:rsidRDefault="00ED226C" w:rsidP="00ED226C">
      <w:pPr>
        <w:rPr>
          <w:rFonts w:ascii="Arial" w:eastAsia="Arial" w:hAnsi="Arial" w:cs="Arial"/>
          <w:kern w:val="2"/>
          <w:lang w:val="om-ET" w:eastAsia="en-GB"/>
          <w14:ligatures w14:val="standardContextual"/>
        </w:rPr>
      </w:pPr>
    </w:p>
    <w:p w14:paraId="0839DCAF" w14:textId="77777777" w:rsidR="00ED226C" w:rsidRPr="001D5054" w:rsidRDefault="00ED226C" w:rsidP="00ED226C">
      <w:pPr>
        <w:rPr>
          <w:rFonts w:ascii="Arial" w:eastAsia="Arial" w:hAnsi="Arial" w:cs="Arial"/>
          <w:b/>
          <w:bCs/>
          <w:kern w:val="2"/>
          <w:lang w:val="om-ET" w:eastAsia="en-GB"/>
          <w14:ligatures w14:val="standardContextual"/>
        </w:rPr>
      </w:pPr>
      <w:r w:rsidRPr="001D5054">
        <w:rPr>
          <w:rFonts w:ascii="Arial" w:eastAsia="Arial" w:hAnsi="Arial" w:cs="Arial"/>
          <w:b/>
          <w:bCs/>
          <w:kern w:val="2"/>
          <w:lang w:val="om-ET" w:eastAsia="en-GB"/>
          <w14:ligatures w14:val="standardContextual"/>
        </w:rPr>
        <w:t xml:space="preserve">Tarkaanfii 6 </w:t>
      </w:r>
    </w:p>
    <w:p w14:paraId="2ED3E710" w14:textId="77777777" w:rsidR="00ED226C" w:rsidRPr="001D5054" w:rsidRDefault="00ED226C" w:rsidP="00ED226C">
      <w:pPr>
        <w:rPr>
          <w:rFonts w:ascii="Arial" w:eastAsia="Arial" w:hAnsi="Arial" w:cs="Arial"/>
          <w:b/>
          <w:bCs/>
          <w:kern w:val="2"/>
          <w:lang w:val="om-ET" w:eastAsia="en-GB"/>
          <w14:ligatures w14:val="standardContextual"/>
        </w:rPr>
      </w:pPr>
    </w:p>
    <w:p w14:paraId="12542137" w14:textId="77777777" w:rsidR="00ED226C" w:rsidRPr="001D5054" w:rsidRDefault="00ED226C" w:rsidP="00ED226C">
      <w:pPr>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t xml:space="preserve">Bu’aa qorannichaa immoo isiniif ykn abukaatoo keessaniif barreeffamaan ni ergina. Xalayaan kunis wal’aansi isiniif kenname sirrii moo sirrii miti beenyaan isiniif mala moo hin malu kan jdhu bal’inaan qabata. Kana abukaatoo qacarattan kamiif iyyuu qooduu dandeessu. Kun hanga ji’a 18 fudhachuu mala. Qorannoo dabalataa yoo nu barbaachise ji’a 18 caalaa nutti fudhachuu danda’a. </w:t>
      </w:r>
    </w:p>
    <w:p w14:paraId="408AEAA3" w14:textId="77777777" w:rsidR="00ED226C" w:rsidRPr="001D5054" w:rsidRDefault="00ED226C" w:rsidP="00ED226C">
      <w:pPr>
        <w:rPr>
          <w:rFonts w:ascii="Arial" w:eastAsia="Arial" w:hAnsi="Arial" w:cs="Arial"/>
          <w:kern w:val="2"/>
          <w:lang w:val="om-ET" w:eastAsia="en-GB"/>
          <w14:ligatures w14:val="standardContextual"/>
        </w:rPr>
      </w:pPr>
    </w:p>
    <w:p w14:paraId="2C5836C6" w14:textId="77777777" w:rsidR="00ED226C" w:rsidRPr="001D5054" w:rsidRDefault="00ED226C" w:rsidP="00ED226C">
      <w:pPr>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t xml:space="preserve">Ragaaleen gorsa seeraan wal qabatee kennamu ykn fudhatamu kam iyyuu qajeeltoo namuusa icciitummaa tajaajila seeraa jedhamuun icciitummaan isaa ni eegama. Gara galcha yaada ogeessaa fi ragaalee kalaqaman kan biroo yeroo qorannoo </w:t>
      </w:r>
      <w:r w:rsidRPr="001D5054">
        <w:rPr>
          <w:rFonts w:ascii="Arial" w:eastAsia="Arial" w:hAnsi="Arial" w:cs="Arial"/>
          <w:kern w:val="2"/>
          <w:lang w:val="om-ET" w:eastAsia="en-GB"/>
          <w14:ligatures w14:val="standardContextual"/>
        </w:rPr>
        <w:lastRenderedPageBreak/>
        <w:t>kanaa argaman isiniif qooduu hin dandeenyu jechuudha. Yoo abukaatoo mataa keessanii qabaattan mirgi icciitummaa kanaa raawwatamiinsa ni qaba.</w:t>
      </w:r>
    </w:p>
    <w:p w14:paraId="4F3A0F50" w14:textId="77777777" w:rsidR="00ED226C" w:rsidRPr="001D5054" w:rsidRDefault="00ED226C" w:rsidP="00ED226C">
      <w:pPr>
        <w:rPr>
          <w:rFonts w:ascii="Arial" w:eastAsia="Aptos" w:hAnsi="Arial" w:cs="Arial"/>
          <w:b/>
          <w:iCs/>
          <w:kern w:val="2"/>
          <w:lang w:val="om-ET" w:eastAsia="en-GB"/>
          <w14:ligatures w14:val="standardContextual"/>
        </w:rPr>
      </w:pPr>
    </w:p>
    <w:p w14:paraId="016A518C" w14:textId="77777777" w:rsidR="00ED226C" w:rsidRPr="001D5054" w:rsidRDefault="00ED226C" w:rsidP="00ED226C">
      <w:pPr>
        <w:rPr>
          <w:rFonts w:ascii="Arial" w:eastAsia="Arial" w:hAnsi="Arial" w:cs="Arial"/>
          <w:b/>
          <w:bCs/>
          <w:kern w:val="2"/>
          <w:lang w:val="om-ET" w:eastAsia="en-GB"/>
          <w14:ligatures w14:val="standardContextual"/>
        </w:rPr>
      </w:pPr>
      <w:r w:rsidRPr="001D5054">
        <w:rPr>
          <w:rFonts w:ascii="Arial" w:eastAsia="Arial" w:hAnsi="Arial" w:cs="Arial"/>
          <w:b/>
          <w:bCs/>
          <w:kern w:val="2"/>
          <w:lang w:val="om-ET" w:eastAsia="en-GB"/>
          <w14:ligatures w14:val="standardContextual"/>
        </w:rPr>
        <w:t>Gorsaa seeraa mataa kootii argadhuu?</w:t>
      </w:r>
    </w:p>
    <w:p w14:paraId="66C72766" w14:textId="77777777" w:rsidR="00ED226C" w:rsidRPr="001D5054" w:rsidRDefault="00ED226C" w:rsidP="00ED226C">
      <w:pPr>
        <w:rPr>
          <w:rFonts w:ascii="Arial" w:eastAsia="Arial" w:hAnsi="Arial" w:cs="Arial"/>
          <w:b/>
          <w:bCs/>
          <w:kern w:val="2"/>
          <w:lang w:val="om-ET" w:eastAsia="en-GB"/>
          <w14:ligatures w14:val="standardContextual"/>
        </w:rPr>
      </w:pPr>
    </w:p>
    <w:p w14:paraId="013F4F19" w14:textId="77777777" w:rsidR="00ED226C" w:rsidRPr="001D5054" w:rsidRDefault="00ED226C" w:rsidP="00ED226C">
      <w:pPr>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t>Yeroo kamittiyyuu ogeessa seeraa mataa keessanii qabaachuu dandeessu. Ykn immoo himannaa qopheessuuf jecha abukaatoo seeraa dhimma fayyaan ogummaa qabu qacarachuun dura hanga nuti bu’aa qorannoo duree isiniif erginutti eeguu ni dandeessu. Dhaabbilee isin gargaaruu danda’an kana waliin wal isiniif qabsiisneerra.</w:t>
      </w:r>
    </w:p>
    <w:p w14:paraId="74CA2541" w14:textId="77777777" w:rsidR="00ED226C" w:rsidRPr="001D5054" w:rsidRDefault="00ED226C" w:rsidP="00ED226C">
      <w:pPr>
        <w:rPr>
          <w:rFonts w:ascii="Arial" w:eastAsia="Arial" w:hAnsi="Arial" w:cs="Arial"/>
          <w:kern w:val="2"/>
          <w:lang w:val="om-ET" w:eastAsia="en-GB"/>
          <w14:ligatures w14:val="standardContextual"/>
        </w:rPr>
      </w:pPr>
    </w:p>
    <w:p w14:paraId="0A043125" w14:textId="77777777" w:rsidR="00ED226C" w:rsidRPr="001D5054" w:rsidRDefault="00ED226C" w:rsidP="00ED226C">
      <w:pPr>
        <w:rPr>
          <w:rFonts w:ascii="Arial" w:eastAsia="Arial" w:hAnsi="Arial" w:cs="Arial"/>
          <w:b/>
          <w:bCs/>
          <w:kern w:val="2"/>
          <w:lang w:val="om-ET" w:eastAsia="en-GB"/>
          <w14:ligatures w14:val="standardContextual"/>
        </w:rPr>
      </w:pPr>
      <w:r w:rsidRPr="001D5054">
        <w:rPr>
          <w:rFonts w:ascii="Arial" w:eastAsia="Arial" w:hAnsi="Arial" w:cs="Arial"/>
          <w:b/>
          <w:bCs/>
          <w:kern w:val="2"/>
          <w:lang w:val="om-ET" w:eastAsia="en-GB"/>
          <w14:ligatures w14:val="standardContextual"/>
        </w:rPr>
        <w:t xml:space="preserve">Wanti biro ani beekuu qabu ni jiraa? </w:t>
      </w:r>
    </w:p>
    <w:p w14:paraId="5DDE0120" w14:textId="77777777" w:rsidR="00ED226C" w:rsidRPr="001D5054" w:rsidRDefault="00ED226C" w:rsidP="00ED226C">
      <w:pPr>
        <w:rPr>
          <w:rFonts w:ascii="Arial" w:eastAsia="Arial" w:hAnsi="Arial" w:cs="Arial"/>
          <w:b/>
          <w:bCs/>
          <w:kern w:val="2"/>
          <w:lang w:val="om-ET" w:eastAsia="en-GB"/>
          <w14:ligatures w14:val="standardContextual"/>
        </w:rPr>
      </w:pPr>
    </w:p>
    <w:p w14:paraId="28DE1AAB" w14:textId="77777777" w:rsidR="00ED226C" w:rsidRPr="001D5054" w:rsidRDefault="00ED226C" w:rsidP="00ED226C">
      <w:pPr>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t>Yeroo kamittiyyuu garee wal’aansa da’umsaa hospitaalaa gaafachuun gara galcha raga yaalaa keessanii tirastii hospitaalaa irra argachuu ni dandeessu. Gara galcha gabaasaas sagantaa MNSI irraa argachuu ni dandeessu.</w:t>
      </w:r>
    </w:p>
    <w:p w14:paraId="6BB1D721" w14:textId="77777777" w:rsidR="00ED226C" w:rsidRPr="001D5054" w:rsidRDefault="00ED226C" w:rsidP="00ED226C">
      <w:pPr>
        <w:rPr>
          <w:rFonts w:ascii="Arial" w:eastAsia="Arial" w:hAnsi="Arial" w:cs="Arial"/>
          <w:kern w:val="2"/>
          <w:lang w:val="om-ET" w:eastAsia="en-GB"/>
          <w14:ligatures w14:val="standardContextual"/>
        </w:rPr>
      </w:pPr>
    </w:p>
    <w:p w14:paraId="2096F1FE" w14:textId="77777777" w:rsidR="00ED226C" w:rsidRPr="001D5054" w:rsidRDefault="00ED226C" w:rsidP="00ED226C">
      <w:pPr>
        <w:rPr>
          <w:rFonts w:ascii="Arial" w:eastAsia="Arial" w:hAnsi="Arial" w:cs="Arial"/>
          <w:b/>
          <w:bCs/>
          <w:kern w:val="2"/>
          <w:lang w:val="om-ET" w:eastAsia="en-GB"/>
          <w14:ligatures w14:val="standardContextual"/>
        </w:rPr>
      </w:pPr>
      <w:r w:rsidRPr="001D5054">
        <w:rPr>
          <w:rFonts w:ascii="Arial" w:eastAsia="Arial" w:hAnsi="Arial" w:cs="Arial"/>
          <w:b/>
          <w:bCs/>
          <w:kern w:val="2"/>
          <w:lang w:val="om-ET" w:eastAsia="en-GB"/>
          <w14:ligatures w14:val="standardContextual"/>
        </w:rPr>
        <w:t>Ogeessonni odeeffannoowwan akkamii barbaadu?</w:t>
      </w:r>
    </w:p>
    <w:p w14:paraId="59CE716B" w14:textId="77777777" w:rsidR="00ED226C" w:rsidRPr="001D5054" w:rsidRDefault="00ED226C" w:rsidP="00ED226C">
      <w:pPr>
        <w:rPr>
          <w:rFonts w:ascii="Arial" w:eastAsia="Arial" w:hAnsi="Arial" w:cs="Arial"/>
          <w:b/>
          <w:bCs/>
          <w:kern w:val="2"/>
          <w:lang w:val="om-ET" w:eastAsia="en-GB"/>
          <w14:ligatures w14:val="standardContextual"/>
        </w:rPr>
      </w:pPr>
    </w:p>
    <w:p w14:paraId="5FE1EF09" w14:textId="77777777" w:rsidR="00ED226C" w:rsidRPr="001D5054" w:rsidRDefault="00ED226C" w:rsidP="00ED226C">
      <w:pPr>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t xml:space="preserve">Ogeeyyiin ragaalee yaalaa, gabaasa taatee, imaammatawwanii fi qajeelfamawwan naannoo fi biyyoolessaa kan yeroo wal’aansaa turan, akkasumas yaada ogeeyyii wal’aansa kennanii yaada keessa galchu. </w:t>
      </w:r>
    </w:p>
    <w:p w14:paraId="799C0BF3" w14:textId="77777777" w:rsidR="00ED226C" w:rsidRPr="001D5054" w:rsidRDefault="00ED226C" w:rsidP="00ED226C">
      <w:pPr>
        <w:rPr>
          <w:rFonts w:ascii="Arial" w:eastAsia="Arial" w:hAnsi="Arial" w:cs="Arial"/>
          <w:kern w:val="2"/>
          <w:lang w:val="om-ET" w:eastAsia="en-GB"/>
          <w14:ligatures w14:val="standardContextual"/>
        </w:rPr>
      </w:pPr>
    </w:p>
    <w:p w14:paraId="728367C1" w14:textId="77777777" w:rsidR="00ED226C" w:rsidRPr="001D5054" w:rsidRDefault="00ED226C" w:rsidP="00ED226C">
      <w:pPr>
        <w:rPr>
          <w:rFonts w:ascii="Arial" w:eastAsia="Arial" w:hAnsi="Arial" w:cs="Arial"/>
          <w:kern w:val="2"/>
          <w:lang w:val="om-ET" w:eastAsia="en-GB"/>
          <w14:ligatures w14:val="standardContextual"/>
        </w:rPr>
      </w:pPr>
    </w:p>
    <w:p w14:paraId="36304855" w14:textId="77777777" w:rsidR="00ED226C" w:rsidRPr="001D5054" w:rsidRDefault="00ED226C" w:rsidP="00ED226C">
      <w:pPr>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t>Ogeeyyiin sun dirqamni isaan qaban mana murtiif ibsuudha. Ga’een isaaniis yaada bilisa ta’ee fi nurraa ykn tirastii hospitaalaa irraa bilisa ta’e dha. Sadarkaa wal’aansa kenname, wal’aansi kan biroon kennamuu qaba turee kan jedhu irratti, osoo wal’aansi sun kennamuu baatee rakkoon daa’ima keessanii ni salphataa kan jedhu irratti yaada kennu.</w:t>
      </w:r>
    </w:p>
    <w:p w14:paraId="7553AA09" w14:textId="77777777" w:rsidR="00ED226C" w:rsidRPr="001D5054" w:rsidRDefault="00ED226C" w:rsidP="00ED226C">
      <w:pPr>
        <w:rPr>
          <w:rFonts w:ascii="Arial" w:eastAsia="Arial" w:hAnsi="Arial" w:cs="Arial"/>
          <w:kern w:val="2"/>
          <w:lang w:val="om-ET" w:eastAsia="en-GB"/>
          <w14:ligatures w14:val="standardContextual"/>
        </w:rPr>
      </w:pPr>
    </w:p>
    <w:p w14:paraId="25AF0E36" w14:textId="77777777" w:rsidR="00ED226C" w:rsidRPr="001D5054" w:rsidRDefault="00ED226C" w:rsidP="00ED226C">
      <w:pPr>
        <w:rPr>
          <w:rFonts w:ascii="Arial" w:eastAsia="Arial" w:hAnsi="Arial" w:cs="Arial"/>
          <w:b/>
          <w:bCs/>
          <w:kern w:val="2"/>
          <w:lang w:val="om-ET" w:eastAsia="en-GB"/>
          <w14:ligatures w14:val="standardContextual"/>
        </w:rPr>
      </w:pPr>
      <w:r w:rsidRPr="001D5054">
        <w:rPr>
          <w:rFonts w:ascii="Arial" w:eastAsia="Arial" w:hAnsi="Arial" w:cs="Arial"/>
          <w:b/>
          <w:bCs/>
          <w:kern w:val="2"/>
          <w:lang w:val="om-ET" w:eastAsia="en-GB"/>
          <w14:ligatures w14:val="standardContextual"/>
        </w:rPr>
        <w:t>Ragaalee yaalaa koo fi kan daa’ima kootii ilaaluu barbaadduu?</w:t>
      </w:r>
    </w:p>
    <w:p w14:paraId="47C0F9AB" w14:textId="77777777" w:rsidR="00ED226C" w:rsidRPr="001D5054" w:rsidRDefault="00ED226C" w:rsidP="00ED226C">
      <w:pPr>
        <w:rPr>
          <w:rFonts w:ascii="Arial" w:eastAsia="Arial" w:hAnsi="Arial" w:cs="Arial"/>
          <w:kern w:val="2"/>
          <w:lang w:val="om-ET" w:eastAsia="en-GB"/>
          <w14:ligatures w14:val="standardContextual"/>
        </w:rPr>
      </w:pPr>
    </w:p>
    <w:p w14:paraId="5136FCF9" w14:textId="77777777" w:rsidR="00ED226C" w:rsidRPr="001D5054" w:rsidRDefault="00ED226C" w:rsidP="00ED226C">
      <w:pPr>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t xml:space="preserve">Ogeeyyiin yaalaa ragaalee yaalaa yeroo ulfaa, ciniinsuu fi da’umsaa keessan ilaaluu barbaadu. Dabalataanis ragaalee fayyaa daa’ima keessanii (kan dhaloota booda jiru) ilaaluu barbaadu. </w:t>
      </w:r>
    </w:p>
    <w:p w14:paraId="4593ACDB" w14:textId="77777777" w:rsidR="00ED226C" w:rsidRPr="001D5054" w:rsidRDefault="00ED226C" w:rsidP="00ED226C">
      <w:pPr>
        <w:rPr>
          <w:rFonts w:ascii="Arial" w:eastAsia="Arial" w:hAnsi="Arial" w:cs="Arial"/>
          <w:kern w:val="2"/>
          <w:lang w:val="om-ET" w:eastAsia="en-GB"/>
          <w14:ligatures w14:val="standardContextual"/>
        </w:rPr>
      </w:pPr>
    </w:p>
    <w:p w14:paraId="4D5B2393" w14:textId="77777777" w:rsidR="00ED226C" w:rsidRPr="001D5054" w:rsidRDefault="00ED226C" w:rsidP="00ED226C">
      <w:pPr>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t xml:space="preserve">Ragaalee fayyaa tirastii hospitaala daa’imni keessan itti dhalate jiru argachuu ni dandeenya. Ogeeyyiin kun dabalataanis ragaalee yaalaa dhiheessitoota wal’aansa fayyaa kan biroo, jechuun ragaalee hordoffii da’umsa boodaa yoo daa’imni keessan ispeeshaalistiin ilaalame ta’e, yaadannoowwan GP  fi hospitaalota biroo daa’ima keessanii fi ragaalee fayyaa biro (fiiziyooteeraappii, teeraappii sochii fi kkf) hunda ilaaluu ni malu ta’a. Ragaalee yaalaa dhaabbilee biro bakka daa’imni keessan itti dhalateen ala jiran hunda argachuuf heyyama keessan nu barbaachisa. Heyyama kana hin mallatteessine taanaan, maaloo unkicha mallatteessuun nuuf deebisaa (Unka Bakka bu’ummaa) isa jedhu. </w:t>
      </w:r>
    </w:p>
    <w:p w14:paraId="3C70AC53" w14:textId="77777777" w:rsidR="00ED226C" w:rsidRPr="001D5054" w:rsidRDefault="00ED226C" w:rsidP="00ED226C">
      <w:pPr>
        <w:rPr>
          <w:rFonts w:ascii="Arial" w:eastAsia="Arial" w:hAnsi="Arial" w:cs="Arial"/>
          <w:kern w:val="2"/>
          <w:lang w:val="om-ET" w:eastAsia="en-GB"/>
          <w14:ligatures w14:val="standardContextual"/>
        </w:rPr>
      </w:pPr>
    </w:p>
    <w:p w14:paraId="498FB189" w14:textId="77777777" w:rsidR="00ED226C" w:rsidRPr="001D5054" w:rsidRDefault="00ED226C" w:rsidP="00ED226C">
      <w:pPr>
        <w:rPr>
          <w:rFonts w:ascii="Arial" w:eastAsia="Arial" w:hAnsi="Arial" w:cs="Arial"/>
          <w:color w:val="4F81BD"/>
          <w:kern w:val="2"/>
          <w:lang w:val="om-ET" w:eastAsia="en-GB"/>
          <w14:ligatures w14:val="standardContextual"/>
        </w:rPr>
      </w:pPr>
      <w:r w:rsidRPr="001D5054">
        <w:rPr>
          <w:rFonts w:ascii="Arial" w:eastAsia="Arial" w:hAnsi="Arial" w:cs="Arial"/>
          <w:kern w:val="2"/>
          <w:lang w:val="om-ET" w:eastAsia="en-GB"/>
          <w14:ligatures w14:val="standardContextual"/>
        </w:rPr>
        <w:t xml:space="preserve">Ragaalee yaalaa fi odeeffannoowwan keessan kan biro akka ragaalee barbaachisoo fi eegumsi isaanii barbaachisoo ta’aniitti isiniif qabna. Odeeffannoo qorannicha irraa argame qooduun yoo nu barbaachise, qooduu keenyaan dura akka enyummaa odeeffannoo dhoksinee fayyadamna. Itti fayyadama odeeffannoo keenyaan walqabatee odeeffannoo dabalataa yoo barbaaddan, maaloo waa’ee beeksisa </w:t>
      </w:r>
      <w:r w:rsidRPr="001D5054">
        <w:rPr>
          <w:rFonts w:ascii="Arial" w:eastAsia="Arial" w:hAnsi="Arial" w:cs="Arial"/>
          <w:kern w:val="2"/>
          <w:lang w:val="om-ET" w:eastAsia="en-GB"/>
          <w14:ligatures w14:val="standardContextual"/>
        </w:rPr>
        <w:lastRenderedPageBreak/>
        <w:t xml:space="preserve">dhuunfummaa keenyaa </w:t>
      </w:r>
      <w:hyperlink r:id="rId10">
        <w:r w:rsidRPr="001D5054">
          <w:rPr>
            <w:rFonts w:ascii="Arial" w:eastAsia="Arial" w:hAnsi="Arial" w:cs="Arial"/>
            <w:color w:val="0000FF"/>
            <w:kern w:val="2"/>
            <w:lang w:val="om-ET" w:eastAsia="en-GB"/>
            <w14:ligatures w14:val="standardContextual"/>
          </w:rPr>
          <w:t>https://resolution.nhs.uk/privacy-cookies/claims-management</w:t>
        </w:r>
      </w:hyperlink>
      <w:r w:rsidRPr="001D5054">
        <w:rPr>
          <w:rFonts w:ascii="Arial" w:eastAsia="Arial" w:hAnsi="Arial" w:cs="Arial"/>
          <w:kern w:val="2"/>
          <w:lang w:val="om-ET" w:eastAsia="en-GB"/>
          <w14:ligatures w14:val="standardContextual"/>
        </w:rPr>
        <w:t xml:space="preserve"> irraa ilaalaa</w:t>
      </w:r>
      <w:r w:rsidRPr="001D5054">
        <w:rPr>
          <w:rFonts w:ascii="Arial" w:eastAsia="Arial" w:hAnsi="Arial" w:cs="Arial"/>
          <w:color w:val="4F81BD"/>
          <w:kern w:val="2"/>
          <w:lang w:val="om-ET" w:eastAsia="en-GB"/>
          <w14:ligatures w14:val="standardContextual"/>
        </w:rPr>
        <w:t xml:space="preserve">. </w:t>
      </w:r>
    </w:p>
    <w:p w14:paraId="289AB641" w14:textId="77777777" w:rsidR="00ED226C" w:rsidRPr="001D5054" w:rsidRDefault="00ED226C" w:rsidP="00ED226C">
      <w:pPr>
        <w:rPr>
          <w:rFonts w:ascii="Arial" w:eastAsia="Arial" w:hAnsi="Arial" w:cs="Arial"/>
          <w:b/>
          <w:bCs/>
          <w:kern w:val="2"/>
          <w:lang w:val="om-ET" w:eastAsia="en-GB"/>
          <w14:ligatures w14:val="standardContextual"/>
        </w:rPr>
      </w:pPr>
    </w:p>
    <w:p w14:paraId="524E9B27" w14:textId="77777777" w:rsidR="00ED226C" w:rsidRPr="001D5054" w:rsidRDefault="00ED226C" w:rsidP="00ED226C">
      <w:pPr>
        <w:rPr>
          <w:rFonts w:ascii="Arial" w:eastAsia="Arial" w:hAnsi="Arial" w:cs="Arial"/>
          <w:b/>
          <w:bCs/>
          <w:kern w:val="2"/>
          <w:lang w:val="om-ET" w:eastAsia="en-GB"/>
          <w14:ligatures w14:val="standardContextual"/>
        </w:rPr>
      </w:pPr>
      <w:r w:rsidRPr="001D5054">
        <w:rPr>
          <w:rFonts w:ascii="Arial" w:eastAsia="Arial" w:hAnsi="Arial" w:cs="Arial"/>
          <w:b/>
          <w:bCs/>
          <w:kern w:val="2"/>
          <w:lang w:val="om-ET" w:eastAsia="en-GB"/>
          <w14:ligatures w14:val="standardContextual"/>
        </w:rPr>
        <w:t>Daa’imni koo ulaagaa guutuu ishee akkamiin murteessitu?</w:t>
      </w:r>
    </w:p>
    <w:p w14:paraId="2CA30235" w14:textId="77777777" w:rsidR="00ED226C" w:rsidRPr="001D5054" w:rsidRDefault="00ED226C" w:rsidP="00ED226C">
      <w:pPr>
        <w:rPr>
          <w:rFonts w:ascii="Arial" w:eastAsia="Arial" w:hAnsi="Arial" w:cs="Arial"/>
          <w:b/>
          <w:bCs/>
          <w:kern w:val="2"/>
          <w:lang w:val="om-ET" w:eastAsia="en-GB"/>
          <w14:ligatures w14:val="standardContextual"/>
        </w:rPr>
      </w:pPr>
    </w:p>
    <w:p w14:paraId="04987955" w14:textId="77777777" w:rsidR="00ED226C" w:rsidRPr="001D5054" w:rsidRDefault="00ED226C" w:rsidP="00ED226C">
      <w:pPr>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t xml:space="preserve">Daa’imni keessan beenyaa dogoggora ykn dasiba wal’aansa fayyaa argachuuf qorannoon seenaa kutaa 3 qabu armaan gaditti caqasame guutamuu qaba. Odeeffannoo kana suur-sagaleen ykn animeeshiniin ilaaluu yoo feetan </w:t>
      </w:r>
      <w:hyperlink r:id="rId11" w:history="1">
        <w:r w:rsidRPr="001D5054">
          <w:rPr>
            <w:rFonts w:ascii="Arial" w:eastAsia="Arial" w:hAnsi="Arial" w:cs="Arial"/>
            <w:color w:val="0000FF"/>
            <w:kern w:val="2"/>
            <w:lang w:val="om-ET" w:eastAsia="en-GB"/>
            <w14:ligatures w14:val="standardContextual"/>
          </w:rPr>
          <w:t>https://youtu.be/98RYE0NIlVk ilaalaa</w:t>
        </w:r>
      </w:hyperlink>
      <w:r w:rsidRPr="001D5054">
        <w:rPr>
          <w:rFonts w:ascii="Arial" w:eastAsia="Arial" w:hAnsi="Arial" w:cs="Arial"/>
          <w:kern w:val="2"/>
          <w:lang w:val="om-ET" w:eastAsia="en-GB"/>
          <w14:ligatures w14:val="standardContextual"/>
        </w:rPr>
        <w:t xml:space="preserve">  </w:t>
      </w:r>
    </w:p>
    <w:p w14:paraId="68736FB1" w14:textId="77777777" w:rsidR="00ED226C" w:rsidRPr="001D5054" w:rsidRDefault="00ED226C" w:rsidP="00ED226C">
      <w:pPr>
        <w:rPr>
          <w:rFonts w:ascii="Arial" w:eastAsia="Arial" w:hAnsi="Arial" w:cs="Arial"/>
          <w:kern w:val="2"/>
          <w:lang w:val="om-ET" w:eastAsia="en-GB"/>
          <w14:ligatures w14:val="standardContextual"/>
        </w:rPr>
      </w:pPr>
    </w:p>
    <w:p w14:paraId="2F90D3E3" w14:textId="77777777" w:rsidR="00ED226C" w:rsidRPr="000C4518" w:rsidRDefault="00ED226C" w:rsidP="00ED226C">
      <w:pPr>
        <w:numPr>
          <w:ilvl w:val="0"/>
          <w:numId w:val="2"/>
        </w:numPr>
        <w:rPr>
          <w:rFonts w:ascii="Arial" w:eastAsia="Arial" w:hAnsi="Arial" w:cs="Arial"/>
          <w:b/>
          <w:bCs/>
          <w:kern w:val="2"/>
          <w:lang w:val="om-ET" w:eastAsia="en-GB"/>
          <w14:ligatures w14:val="standardContextual"/>
        </w:rPr>
      </w:pPr>
      <w:r w:rsidRPr="000C4518">
        <w:rPr>
          <w:rFonts w:ascii="Arial" w:eastAsia="Arial" w:hAnsi="Arial" w:cs="Arial"/>
          <w:b/>
          <w:bCs/>
          <w:kern w:val="2"/>
          <w:lang w:val="om-ET" w:eastAsia="en-GB"/>
          <w14:ligatures w14:val="standardContextual"/>
        </w:rPr>
        <w:t>Dirqama kunuunsuu</w:t>
      </w:r>
      <w:r w:rsidRPr="000C4518">
        <w:rPr>
          <w:rFonts w:ascii="Arial" w:eastAsia="Arial" w:hAnsi="Arial" w:cs="Arial"/>
          <w:kern w:val="2"/>
          <w:lang w:val="om-ET" w:eastAsia="en-GB"/>
          <w14:ligatures w14:val="standardContextual"/>
        </w:rPr>
        <w:t xml:space="preserve">  Ogeessonni fayyaa dirqama wal’aanuu (nageenyaa fi fayyummaa namoota biroo mirkaneessuuf) dirqama seeraan itti kenname qabu. Haalota hedduu keessatti, ogeessi fayyaa sun ogeessa fayyaa dhimma keessan guutummaatti hordofu ta’uu yoo baatellee raawwatamiinsa ni qaba, kunis namoota ogummaa fayyaa qaban hunda kanneen akka dookteroota, narsoota, gargaartota narsiiwwanii, deessistuuwwan, ogeeyyii fayyaa qindaa’oo ykn paaraameedikiiwwan of keessatti ni hammata.</w:t>
      </w:r>
    </w:p>
    <w:p w14:paraId="621D653C" w14:textId="77777777" w:rsidR="00ED226C" w:rsidRPr="001D5054" w:rsidRDefault="00ED226C" w:rsidP="00ED226C">
      <w:pPr>
        <w:numPr>
          <w:ilvl w:val="0"/>
          <w:numId w:val="2"/>
        </w:numPr>
        <w:rPr>
          <w:rFonts w:ascii="Arial" w:eastAsia="Arial" w:hAnsi="Arial" w:cs="Arial"/>
          <w:b/>
          <w:bCs/>
          <w:kern w:val="2"/>
          <w:lang w:val="om-ET" w:eastAsia="en-GB"/>
          <w14:ligatures w14:val="standardContextual"/>
        </w:rPr>
      </w:pPr>
      <w:r w:rsidRPr="001D5054">
        <w:rPr>
          <w:rFonts w:ascii="Arial" w:eastAsia="Arial" w:hAnsi="Arial" w:cs="Arial"/>
          <w:b/>
          <w:bCs/>
          <w:kern w:val="2"/>
          <w:lang w:val="om-ET" w:eastAsia="en-GB"/>
          <w14:ligatures w14:val="standardContextual"/>
        </w:rPr>
        <w:t xml:space="preserve">Dirqama ogummaa cabsuu. </w:t>
      </w:r>
      <w:r w:rsidRPr="001D5054">
        <w:rPr>
          <w:rFonts w:ascii="Arial" w:eastAsia="Arial" w:hAnsi="Arial" w:cs="Arial"/>
          <w:kern w:val="2"/>
          <w:lang w:val="om-ET" w:eastAsia="en-GB"/>
          <w14:ligatures w14:val="standardContextual"/>
        </w:rPr>
        <w:t xml:space="preserve">Tajaajilli wal’aansaa kenname  ogeeyyii haala wal fakkaataa keessa jiran (narsoota, deessistuuwwan, dookterootaa fi kkf) waliin yeroo madaalamu sadarkaa namuusni ogummaa barbaaduun gad ta’uu qaba </w:t>
      </w:r>
    </w:p>
    <w:p w14:paraId="1CC18A5D" w14:textId="77777777" w:rsidR="00ED226C" w:rsidRPr="001D5054" w:rsidRDefault="00ED226C" w:rsidP="00ED226C">
      <w:pPr>
        <w:rPr>
          <w:rFonts w:ascii="Arial" w:eastAsia="Arial" w:hAnsi="Arial" w:cs="Arial"/>
          <w:b/>
          <w:bCs/>
          <w:kern w:val="2"/>
          <w:lang w:val="om-ET" w:eastAsia="en-GB"/>
          <w14:ligatures w14:val="standardContextual"/>
        </w:rPr>
      </w:pPr>
    </w:p>
    <w:p w14:paraId="47E5C3E9" w14:textId="77777777" w:rsidR="00ED226C" w:rsidRPr="001D5054" w:rsidRDefault="00ED226C" w:rsidP="00ED226C">
      <w:pPr>
        <w:numPr>
          <w:ilvl w:val="0"/>
          <w:numId w:val="2"/>
        </w:numPr>
        <w:rPr>
          <w:rFonts w:ascii="Arial" w:eastAsia="Arial" w:hAnsi="Arial" w:cs="Arial"/>
          <w:kern w:val="2"/>
          <w:lang w:val="om-ET" w:eastAsia="en-GB"/>
          <w14:ligatures w14:val="standardContextual"/>
        </w:rPr>
      </w:pPr>
      <w:r w:rsidRPr="001D5054">
        <w:rPr>
          <w:rFonts w:ascii="Arial" w:eastAsia="Arial" w:hAnsi="Arial" w:cs="Arial"/>
          <w:b/>
          <w:bCs/>
          <w:kern w:val="2"/>
          <w:lang w:val="om-ET" w:eastAsia="en-GB"/>
          <w14:ligatures w14:val="standardContextual"/>
        </w:rPr>
        <w:t>Sababa.</w:t>
      </w:r>
      <w:r w:rsidRPr="001D5054">
        <w:rPr>
          <w:rFonts w:ascii="Arial" w:eastAsia="Arial" w:hAnsi="Arial" w:cs="Arial"/>
          <w:kern w:val="2"/>
          <w:lang w:val="om-ET" w:eastAsia="en-GB"/>
          <w14:ligatures w14:val="standardContextual"/>
        </w:rPr>
        <w:t xml:space="preserve"> Dogoggorri wal’aansaa yaalaa uumamuun erga mirkanaa’een booda, sababa dogoggora sanaa irraa kan ka’e miidhaan daa’ima keessan irra ga’uun isaa mirkanaa’uu qaba. Dogoggora wal’aansaa sadarkaa isaan gad ta’e kennamee fi miidhaa kenname gidduu hariiroon kallattii hin jiru taanaan ulaagaan seeraa hin guunne jechuudha.  </w:t>
      </w:r>
    </w:p>
    <w:p w14:paraId="5499AF57" w14:textId="77777777" w:rsidR="00ED226C" w:rsidRPr="001D5054" w:rsidRDefault="00ED226C" w:rsidP="00ED226C">
      <w:pPr>
        <w:rPr>
          <w:rFonts w:ascii="Arial" w:eastAsia="Arial" w:hAnsi="Arial" w:cs="Arial"/>
          <w:kern w:val="2"/>
          <w:lang w:val="om-ET" w:eastAsia="en-GB"/>
          <w14:ligatures w14:val="standardContextual"/>
        </w:rPr>
      </w:pPr>
    </w:p>
    <w:p w14:paraId="26E87373" w14:textId="77777777" w:rsidR="00ED226C" w:rsidRPr="001D5054" w:rsidRDefault="00ED226C" w:rsidP="00ED226C">
      <w:pPr>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t>Ulaagaan olii guutamuun yoo mirkanaa’e, manni murtii kaffaltii qarshii (beenyaa) jedhamuun beekamu ni murteessa.</w:t>
      </w:r>
    </w:p>
    <w:p w14:paraId="3EA1CA42" w14:textId="77777777" w:rsidR="00ED226C" w:rsidRPr="001D5054" w:rsidRDefault="00ED226C" w:rsidP="00ED226C">
      <w:pPr>
        <w:rPr>
          <w:rFonts w:ascii="Arial" w:eastAsia="Arial" w:hAnsi="Arial" w:cs="Arial"/>
          <w:kern w:val="2"/>
          <w:lang w:val="om-ET" w:eastAsia="en-GB"/>
          <w14:ligatures w14:val="standardContextual"/>
        </w:rPr>
      </w:pPr>
    </w:p>
    <w:p w14:paraId="5FD92AC1" w14:textId="77777777" w:rsidR="00ED226C" w:rsidRPr="001D5054" w:rsidRDefault="00ED226C" w:rsidP="00ED226C">
      <w:pPr>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t>Odeeffannoo dabalataa fi qajeelfamoota dhimmichaan wal qabatan ilaalchisee dhaabbanni tola ooltummaa  Action Against Medical Accidents jedhamu odeeffannoo dabalataa qaba (</w:t>
      </w:r>
      <w:hyperlink r:id="rId12" w:history="1">
        <w:r w:rsidRPr="001D5054">
          <w:rPr>
            <w:rFonts w:ascii="Arial" w:eastAsia="Arial" w:hAnsi="Arial" w:cs="Arial"/>
            <w:color w:val="0000FF"/>
            <w:kern w:val="2"/>
            <w:lang w:val="om-ET" w:eastAsia="en-GB"/>
            <w14:ligatures w14:val="standardContextual"/>
          </w:rPr>
          <w:t>https://www.avma.org.uk</w:t>
        </w:r>
      </w:hyperlink>
      <w:r w:rsidRPr="001D5054">
        <w:rPr>
          <w:rFonts w:ascii="Arial" w:eastAsia="Arial" w:hAnsi="Arial" w:cs="Arial"/>
          <w:color w:val="0000FF"/>
          <w:kern w:val="2"/>
          <w:lang w:val="om-ET" w:eastAsia="en-GB"/>
          <w14:ligatures w14:val="standardContextual"/>
        </w:rPr>
        <w:t>)</w:t>
      </w:r>
      <w:r w:rsidRPr="001D5054">
        <w:rPr>
          <w:rFonts w:ascii="Arial" w:eastAsia="Arial" w:hAnsi="Arial" w:cs="Arial"/>
          <w:kern w:val="2"/>
          <w:lang w:val="om-ET" w:eastAsia="en-GB"/>
          <w14:ligatures w14:val="standardContextual"/>
        </w:rPr>
        <w:t xml:space="preserve">. </w:t>
      </w:r>
    </w:p>
    <w:p w14:paraId="294A13B8" w14:textId="77777777" w:rsidR="00ED226C" w:rsidRPr="001D5054" w:rsidRDefault="00ED226C" w:rsidP="00ED226C">
      <w:pPr>
        <w:rPr>
          <w:rFonts w:ascii="Arial" w:eastAsia="Arial" w:hAnsi="Arial" w:cs="Arial"/>
          <w:b/>
          <w:bCs/>
          <w:kern w:val="2"/>
          <w:lang w:val="om-ET" w:eastAsia="en-GB"/>
          <w14:ligatures w14:val="standardContextual"/>
        </w:rPr>
      </w:pPr>
    </w:p>
    <w:p w14:paraId="19E33903" w14:textId="77777777" w:rsidR="00ED226C" w:rsidRPr="001D5054" w:rsidRDefault="00ED226C" w:rsidP="00ED226C">
      <w:pPr>
        <w:rPr>
          <w:rFonts w:ascii="Arial" w:eastAsia="Arial" w:hAnsi="Arial" w:cs="Arial"/>
          <w:b/>
          <w:bCs/>
          <w:kern w:val="2"/>
          <w:lang w:val="om-ET" w:eastAsia="en-GB"/>
          <w14:ligatures w14:val="standardContextual"/>
        </w:rPr>
      </w:pPr>
    </w:p>
    <w:p w14:paraId="3D0EE049" w14:textId="77777777" w:rsidR="00ED226C" w:rsidRPr="001D5054" w:rsidRDefault="00ED226C" w:rsidP="00ED226C">
      <w:pPr>
        <w:rPr>
          <w:rFonts w:ascii="Arial" w:eastAsia="Arial" w:hAnsi="Arial" w:cs="Arial"/>
          <w:b/>
          <w:bCs/>
          <w:kern w:val="2"/>
          <w:lang w:val="om-ET" w:eastAsia="en-GB"/>
          <w14:ligatures w14:val="standardContextual"/>
        </w:rPr>
      </w:pPr>
      <w:r w:rsidRPr="001D5054">
        <w:rPr>
          <w:rFonts w:ascii="Arial" w:eastAsia="Arial" w:hAnsi="Arial" w:cs="Arial"/>
          <w:b/>
          <w:bCs/>
          <w:kern w:val="2"/>
          <w:lang w:val="om-ET" w:eastAsia="en-GB"/>
          <w14:ligatures w14:val="standardContextual"/>
        </w:rPr>
        <w:t xml:space="preserve">Bu’aa qorannoo keessanii akkamiin anatti himtu? </w:t>
      </w:r>
    </w:p>
    <w:p w14:paraId="7EBF3332" w14:textId="77777777" w:rsidR="00ED226C" w:rsidRPr="001D5054" w:rsidRDefault="00ED226C" w:rsidP="00ED226C">
      <w:pPr>
        <w:rPr>
          <w:rFonts w:ascii="Arial" w:eastAsia="Arial" w:hAnsi="Arial" w:cs="Arial"/>
          <w:b/>
          <w:bCs/>
          <w:kern w:val="2"/>
          <w:lang w:val="om-ET" w:eastAsia="en-GB"/>
          <w14:ligatures w14:val="standardContextual"/>
        </w:rPr>
      </w:pPr>
    </w:p>
    <w:p w14:paraId="081C0DD6" w14:textId="77777777" w:rsidR="00ED226C" w:rsidRPr="001D5054" w:rsidRDefault="00ED226C" w:rsidP="00ED226C">
      <w:pPr>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t>Xumura qorannoo keenyaa irratti, cuunfaa qorannoo keenyaa fi sababoota isaa, beenyaan isiniif mala moo hin malu kan jedhu qindeessinee xalayaa isiniif barreessina. </w:t>
      </w:r>
    </w:p>
    <w:p w14:paraId="374B8A35" w14:textId="77777777" w:rsidR="00ED226C" w:rsidRPr="001D5054" w:rsidRDefault="00ED226C" w:rsidP="00ED226C">
      <w:pPr>
        <w:rPr>
          <w:rFonts w:ascii="Arial" w:eastAsia="Arial" w:hAnsi="Arial" w:cs="Arial"/>
          <w:b/>
          <w:bCs/>
          <w:kern w:val="2"/>
          <w:lang w:val="om-ET" w:eastAsia="en-GB"/>
          <w14:ligatures w14:val="standardContextual"/>
        </w:rPr>
      </w:pPr>
    </w:p>
    <w:p w14:paraId="6801E752" w14:textId="77777777" w:rsidR="00ED226C" w:rsidRPr="001D5054" w:rsidRDefault="00ED226C" w:rsidP="00ED226C">
      <w:pPr>
        <w:rPr>
          <w:rFonts w:ascii="Arial" w:eastAsia="Arial" w:hAnsi="Arial" w:cs="Arial"/>
          <w:b/>
          <w:bCs/>
          <w:kern w:val="2"/>
          <w:lang w:val="om-ET" w:eastAsia="en-GB"/>
          <w14:ligatures w14:val="standardContextual"/>
        </w:rPr>
      </w:pPr>
      <w:r w:rsidRPr="001D5054">
        <w:rPr>
          <w:rFonts w:ascii="Arial" w:eastAsia="Arial" w:hAnsi="Arial" w:cs="Arial"/>
          <w:b/>
          <w:bCs/>
          <w:kern w:val="2"/>
          <w:lang w:val="om-ET" w:eastAsia="en-GB"/>
          <w14:ligatures w14:val="standardContextual"/>
        </w:rPr>
        <w:t>Dogoggorri wal’aansa fayyaa yoo mudate maaltu ta’a?</w:t>
      </w:r>
    </w:p>
    <w:p w14:paraId="2C142D5A" w14:textId="77777777" w:rsidR="00ED226C" w:rsidRPr="001D5054" w:rsidRDefault="00ED226C" w:rsidP="00ED226C">
      <w:pPr>
        <w:rPr>
          <w:rFonts w:ascii="Arial" w:eastAsia="Arial" w:hAnsi="Arial" w:cs="Arial"/>
          <w:b/>
          <w:bCs/>
          <w:kern w:val="2"/>
          <w:lang w:val="om-ET" w:eastAsia="en-GB"/>
          <w14:ligatures w14:val="standardContextual"/>
        </w:rPr>
      </w:pPr>
    </w:p>
    <w:p w14:paraId="1D1C9324" w14:textId="77777777" w:rsidR="00ED226C" w:rsidRPr="001D5054" w:rsidRDefault="00ED226C" w:rsidP="00ED226C">
      <w:pPr>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t xml:space="preserve">Wal’aansi kenname sadarkaan gad ta’ee sababa sanarraa kan ka’e miidhaan daa’ima keessan irra ga’uun yoo mirkanaa’e, daa’ima keessaniif beenyaan ni mala. Abukaatoo wal’aansa fayyaa irratti ogummaa qabu mataa keessanii irraa gorsa akka argattan jabeessinee isin gorsina. </w:t>
      </w:r>
    </w:p>
    <w:p w14:paraId="6C457D74" w14:textId="77777777" w:rsidR="00ED226C" w:rsidRPr="001D5054" w:rsidRDefault="00ED226C" w:rsidP="00ED226C">
      <w:pPr>
        <w:rPr>
          <w:rFonts w:ascii="Arial" w:eastAsia="Arial" w:hAnsi="Arial" w:cs="Arial"/>
          <w:b/>
          <w:bCs/>
          <w:kern w:val="2"/>
          <w:lang w:val="om-ET" w:eastAsia="en-GB"/>
          <w14:ligatures w14:val="standardContextual"/>
        </w:rPr>
      </w:pPr>
    </w:p>
    <w:p w14:paraId="40EABFE1" w14:textId="77777777" w:rsidR="00ED226C" w:rsidRPr="001D5054" w:rsidRDefault="00ED226C" w:rsidP="00ED226C">
      <w:pPr>
        <w:rPr>
          <w:rFonts w:ascii="Arial" w:eastAsia="Arial" w:hAnsi="Arial" w:cs="Arial"/>
          <w:b/>
          <w:bCs/>
          <w:kern w:val="2"/>
          <w:lang w:val="om-ET" w:eastAsia="en-GB"/>
          <w14:ligatures w14:val="standardContextual"/>
        </w:rPr>
      </w:pPr>
      <w:r w:rsidRPr="001D5054">
        <w:rPr>
          <w:rFonts w:ascii="Arial" w:eastAsia="Arial" w:hAnsi="Arial" w:cs="Arial"/>
          <w:b/>
          <w:bCs/>
          <w:kern w:val="2"/>
          <w:lang w:val="om-ET" w:eastAsia="en-GB"/>
          <w14:ligatures w14:val="standardContextual"/>
        </w:rPr>
        <w:t>Beenyaa kana yoomi fi akkamittan fudhachuu danda’a?</w:t>
      </w:r>
    </w:p>
    <w:p w14:paraId="08CFF495" w14:textId="77777777" w:rsidR="00ED226C" w:rsidRPr="001D5054" w:rsidRDefault="00ED226C" w:rsidP="00ED226C">
      <w:pPr>
        <w:rPr>
          <w:rFonts w:ascii="Arial" w:eastAsia="Arial" w:hAnsi="Arial" w:cs="Arial"/>
          <w:b/>
          <w:bCs/>
          <w:kern w:val="2"/>
          <w:lang w:val="om-ET" w:eastAsia="en-GB"/>
          <w14:ligatures w14:val="standardContextual"/>
        </w:rPr>
      </w:pPr>
      <w:r w:rsidRPr="001D5054">
        <w:rPr>
          <w:rFonts w:ascii="Arial" w:eastAsia="Arial" w:hAnsi="Arial" w:cs="Arial"/>
          <w:b/>
          <w:bCs/>
          <w:kern w:val="2"/>
          <w:lang w:val="om-ET" w:eastAsia="en-GB"/>
          <w14:ligatures w14:val="standardContextual"/>
        </w:rPr>
        <w:t xml:space="preserve"> </w:t>
      </w:r>
    </w:p>
    <w:p w14:paraId="2CE6A370" w14:textId="77777777" w:rsidR="00ED226C" w:rsidRPr="001D5054" w:rsidRDefault="00ED226C" w:rsidP="00ED226C">
      <w:pPr>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lastRenderedPageBreak/>
        <w:t xml:space="preserve">Kallattiin itti aanu hanga beenyaa isiniif malu ilaalchisee qorannoo dabalataa geggeessuu keenyadha. Daa’imni keessan ammayyuu guddina irra waan jiruuf, akkasumas miidhamni isaa sirriitti hin baramiin waan jiruuf kun immoo fedhiin daa’imaa jijijjiiramaa waan ta’uuf hanga deggersa maallaqaa murteessuun ulfaataa ta’a. </w:t>
      </w:r>
    </w:p>
    <w:p w14:paraId="2718D914" w14:textId="77777777" w:rsidR="00ED226C" w:rsidRPr="001D5054" w:rsidRDefault="00ED226C" w:rsidP="00ED226C">
      <w:pPr>
        <w:rPr>
          <w:rFonts w:ascii="Arial" w:eastAsia="Arial" w:hAnsi="Arial" w:cs="Arial"/>
          <w:kern w:val="2"/>
          <w:lang w:val="om-ET" w:eastAsia="en-GB"/>
          <w14:ligatures w14:val="standardContextual"/>
        </w:rPr>
      </w:pPr>
    </w:p>
    <w:p w14:paraId="7F4CA27D" w14:textId="77777777" w:rsidR="00ED226C" w:rsidRPr="001D5054" w:rsidRDefault="00ED226C" w:rsidP="00ED226C">
      <w:pPr>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t xml:space="preserve">Hanga maallaqaa irratti waliigaluuf waggoota hedduu fudhachuu mala. Hanga sanatti, manni murtii hanga maallaqa fedhii daa’imaa yeroo ammaa giddu galeessa godhate ni murteessa. Erga xalayaan bu’aa qorannoo isin beeksisu isin qaqqabee booda yeroo gabaabaa keessatti isinii fi bakka bu’aa keessan ni affeerra. Haala irratti hundaa’uun beellamni sun qaamaan ykn karaa toora irraa godhamuu ni danda’a. Kaayyoon beellama kanaas haala qabatamaa daa’imni keessan yeroo ammaa irratti argamu akkasumas fedhiiwwan isaa kan yeroo ammaa isaaf guutamaa hin jirre akka sirriitti hubannuu fi kaffaltii yeroo murteessuuf haalota nu dandeessisan hubachuuf nu gargaara. </w:t>
      </w:r>
    </w:p>
    <w:p w14:paraId="3A028787" w14:textId="77777777" w:rsidR="00ED226C" w:rsidRPr="001D5054" w:rsidRDefault="00ED226C" w:rsidP="00ED226C">
      <w:pPr>
        <w:rPr>
          <w:rFonts w:ascii="Arial" w:eastAsia="Arial" w:hAnsi="Arial" w:cs="Arial"/>
          <w:kern w:val="2"/>
          <w:lang w:val="om-ET" w:eastAsia="en-GB"/>
          <w14:ligatures w14:val="standardContextual"/>
        </w:rPr>
      </w:pPr>
    </w:p>
    <w:p w14:paraId="0E161219" w14:textId="77777777" w:rsidR="00ED226C" w:rsidRPr="001D5054" w:rsidRDefault="00ED226C" w:rsidP="00ED226C">
      <w:pPr>
        <w:overflowPunct w:val="0"/>
        <w:autoSpaceDE w:val="0"/>
        <w:autoSpaceDN w:val="0"/>
        <w:adjustRightInd w:val="0"/>
        <w:textAlignment w:val="baseline"/>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t>Guyyaa sana abukaatoon dhimma daa’ima keessanii jalqabaa kaasee hordofaa ture isin waliin akka beellama irratti hirmaatu jabessinee isin gorsina. Hanga ammaatti abukaatoo hin qabdan taanaan, hanga isin bakka bu’aa argattanitti beellamichi dheeressuu ni dandeenya.</w:t>
      </w:r>
    </w:p>
    <w:p w14:paraId="7FC10A91" w14:textId="77777777" w:rsidR="00ED226C" w:rsidRPr="001D5054" w:rsidRDefault="00ED226C" w:rsidP="00ED226C">
      <w:pPr>
        <w:overflowPunct w:val="0"/>
        <w:autoSpaceDE w:val="0"/>
        <w:autoSpaceDN w:val="0"/>
        <w:adjustRightInd w:val="0"/>
        <w:textAlignment w:val="baseline"/>
        <w:rPr>
          <w:rFonts w:ascii="Arial" w:eastAsia="Arial" w:hAnsi="Arial" w:cs="Arial"/>
          <w:kern w:val="2"/>
          <w:lang w:val="om-ET" w:eastAsia="en-GB"/>
          <w14:ligatures w14:val="standardContextual"/>
        </w:rPr>
      </w:pPr>
    </w:p>
    <w:p w14:paraId="2BBF5370" w14:textId="77777777" w:rsidR="00ED226C" w:rsidRPr="001D5054" w:rsidRDefault="00ED226C" w:rsidP="00ED226C">
      <w:pPr>
        <w:rPr>
          <w:rFonts w:ascii="Arial" w:eastAsia="Arial" w:hAnsi="Arial" w:cs="Arial"/>
          <w:b/>
          <w:bCs/>
          <w:kern w:val="2"/>
          <w:lang w:val="om-ET" w:eastAsia="en-GB"/>
          <w14:ligatures w14:val="standardContextual"/>
        </w:rPr>
      </w:pPr>
      <w:r w:rsidRPr="001D5054">
        <w:rPr>
          <w:rFonts w:ascii="Arial" w:eastAsia="Arial" w:hAnsi="Arial" w:cs="Arial"/>
          <w:b/>
          <w:bCs/>
          <w:kern w:val="2"/>
          <w:lang w:val="om-ET" w:eastAsia="en-GB"/>
          <w14:ligatures w14:val="standardContextual"/>
        </w:rPr>
        <w:t>Balballoomii teessoo</w:t>
      </w:r>
    </w:p>
    <w:p w14:paraId="65F0C5C7" w14:textId="77777777" w:rsidR="00ED226C" w:rsidRPr="001D5054" w:rsidRDefault="00ED226C" w:rsidP="00ED226C">
      <w:pPr>
        <w:rPr>
          <w:rFonts w:ascii="Arial" w:eastAsia="Arial" w:hAnsi="Arial" w:cs="Arial"/>
          <w:b/>
          <w:bCs/>
          <w:kern w:val="2"/>
          <w:lang w:val="om-ET" w:eastAsia="en-GB"/>
          <w14:ligatures w14:val="standardContextual"/>
        </w:rPr>
      </w:pPr>
    </w:p>
    <w:p w14:paraId="60E0582E" w14:textId="77777777" w:rsidR="00ED226C" w:rsidRPr="001D5054" w:rsidRDefault="00ED226C" w:rsidP="00ED226C">
      <w:pPr>
        <w:rPr>
          <w:rFonts w:ascii="Arial" w:eastAsia="Arial" w:hAnsi="Arial" w:cs="Arial"/>
          <w:kern w:val="2"/>
          <w:lang w:val="om-ET" w:eastAsia="en-GB"/>
          <w14:ligatures w14:val="standardContextual"/>
        </w:rPr>
      </w:pPr>
      <w:r w:rsidRPr="001D5054">
        <w:rPr>
          <w:rFonts w:ascii="Arial" w:eastAsia="Arial" w:hAnsi="Arial" w:cs="Arial"/>
          <w:kern w:val="2"/>
          <w:lang w:val="om-ET" w:eastAsia="en-GB"/>
          <w14:ligatures w14:val="standardContextual"/>
        </w:rPr>
        <w:t xml:space="preserve">Garee Beeksisa Duree fi garee Jaarsummaa fi Maatii Keenya karaa bilbila 0207 811 6263 tiin (Wiixataa hanga Jimaataa ganama sa’a 9 am hanga waaree booda sa’a 5:pm) tti ykn karaa iimeelii </w:t>
      </w:r>
      <w:hyperlink r:id="rId13">
        <w:r w:rsidRPr="001D5054">
          <w:rPr>
            <w:rFonts w:ascii="Arial" w:eastAsia="Arial" w:hAnsi="Arial" w:cs="Arial"/>
            <w:color w:val="0000FF"/>
            <w:kern w:val="2"/>
            <w:lang w:val="om-ET" w:eastAsia="en-GB"/>
            <w14:ligatures w14:val="standardContextual"/>
          </w:rPr>
          <w:t>nhsr.enteam@nhs.net</w:t>
        </w:r>
      </w:hyperlink>
      <w:r w:rsidRPr="001D5054">
        <w:rPr>
          <w:rFonts w:ascii="Arial" w:eastAsia="Arial" w:hAnsi="Arial" w:cs="Arial"/>
          <w:kern w:val="2"/>
          <w:lang w:val="om-ET" w:eastAsia="en-GB"/>
          <w14:ligatures w14:val="standardContextual"/>
        </w:rPr>
        <w:t xml:space="preserve"> qunnamuu dandeessu. </w:t>
      </w:r>
    </w:p>
    <w:p w14:paraId="19A3C457" w14:textId="77777777" w:rsidR="00ED226C" w:rsidRPr="001D5054" w:rsidRDefault="00ED226C" w:rsidP="00ED226C">
      <w:pPr>
        <w:rPr>
          <w:rFonts w:ascii="Arial" w:eastAsia="Arial" w:hAnsi="Arial" w:cs="Arial"/>
          <w:color w:val="4F81BD"/>
          <w:kern w:val="2"/>
          <w:lang w:val="om-ET" w:eastAsia="en-GB"/>
          <w14:ligatures w14:val="standardContextual"/>
        </w:rPr>
      </w:pPr>
    </w:p>
    <w:p w14:paraId="3AAFF919" w14:textId="77777777" w:rsidR="00ED226C" w:rsidRPr="001D5054" w:rsidRDefault="00ED226C" w:rsidP="00ED226C">
      <w:pPr>
        <w:rPr>
          <w:rFonts w:ascii="Arial" w:eastAsia="Arial" w:hAnsi="Arial" w:cs="Arial"/>
          <w:b/>
          <w:bCs/>
          <w:kern w:val="2"/>
          <w:lang w:val="om-ET"/>
          <w14:ligatures w14:val="standardContextual"/>
        </w:rPr>
      </w:pPr>
      <w:r w:rsidRPr="001D5054">
        <w:rPr>
          <w:rFonts w:ascii="Arial" w:eastAsia="Arial" w:hAnsi="Arial" w:cs="Arial"/>
          <w:b/>
          <w:bCs/>
          <w:kern w:val="2"/>
          <w:lang w:val="om-ET"/>
          <w14:ligatures w14:val="standardContextual"/>
        </w:rPr>
        <w:t>Gorsaa fi deggersa yoon barbaade essan deemuu danda’a?</w:t>
      </w:r>
    </w:p>
    <w:p w14:paraId="0BF41677" w14:textId="77777777" w:rsidR="00ED226C" w:rsidRPr="001D5054" w:rsidRDefault="00ED226C" w:rsidP="00ED226C">
      <w:pPr>
        <w:rPr>
          <w:rFonts w:ascii="Arial" w:eastAsia="Arial" w:hAnsi="Arial" w:cs="Arial"/>
          <w:b/>
          <w:bCs/>
          <w:kern w:val="2"/>
          <w:lang w:val="om-ET"/>
          <w14:ligatures w14:val="standardContextual"/>
        </w:rPr>
      </w:pPr>
    </w:p>
    <w:p w14:paraId="2E0E99AA" w14:textId="77777777" w:rsidR="00ED226C" w:rsidRDefault="00ED226C" w:rsidP="00ED226C">
      <w:pPr>
        <w:rPr>
          <w:rFonts w:ascii="Arial" w:eastAsia="Arial" w:hAnsi="Arial" w:cs="Arial"/>
          <w:kern w:val="2"/>
          <w:lang w:val="om-ET"/>
          <w14:ligatures w14:val="standardContextual"/>
        </w:rPr>
      </w:pPr>
      <w:r w:rsidRPr="001D5054">
        <w:rPr>
          <w:rFonts w:ascii="Arial" w:eastAsia="Arial" w:hAnsi="Arial" w:cs="Arial"/>
          <w:kern w:val="2"/>
          <w:lang w:val="om-ET"/>
          <w14:ligatures w14:val="standardContextual"/>
        </w:rPr>
        <w:t xml:space="preserve">Maatiiwwan hubama dhaabbileen qajeelchanii fi deggeran hedduutu jiru. Odeeffannoo dabalataaf maaloo marsaaratii </w:t>
      </w:r>
      <w:hyperlink r:id="rId14">
        <w:r w:rsidRPr="001D5054">
          <w:rPr>
            <w:rFonts w:ascii="Arial" w:eastAsia="Arial" w:hAnsi="Arial" w:cs="Arial"/>
            <w:color w:val="0000FF"/>
            <w:kern w:val="2"/>
            <w:lang w:val="om-ET"/>
            <w14:ligatures w14:val="standardContextual"/>
          </w:rPr>
          <w:t>Deggersa yaalamtootaa, maatii ykn kunuunsitoota NHS Resolution i</w:t>
        </w:r>
      </w:hyperlink>
      <w:r w:rsidRPr="0035065D">
        <w:rPr>
          <w:rFonts w:ascii="Arial" w:eastAsia="Arial" w:hAnsi="Arial" w:cs="Arial"/>
          <w:color w:val="0000FF"/>
          <w:kern w:val="2"/>
          <w:lang w:val="om-ET"/>
          <w14:ligatures w14:val="standardContextual"/>
        </w:rPr>
        <w:t>laalaa</w:t>
      </w:r>
      <w:r w:rsidRPr="001D5054">
        <w:rPr>
          <w:rFonts w:ascii="Arial" w:eastAsia="Arial" w:hAnsi="Arial" w:cs="Arial"/>
          <w:kern w:val="2"/>
          <w:lang w:val="om-ET"/>
          <w14:ligatures w14:val="standardContextual"/>
        </w:rPr>
        <w:t>.</w:t>
      </w:r>
    </w:p>
    <w:p w14:paraId="0129DEB6" w14:textId="77777777" w:rsidR="00ED226C" w:rsidRDefault="00ED226C" w:rsidP="00ED226C"/>
    <w:p w14:paraId="0DA03AD8" w14:textId="77777777" w:rsidR="00ED226C" w:rsidRDefault="00ED226C"/>
    <w:sectPr w:rsidR="00ED226C">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E143F" w14:textId="77777777" w:rsidR="00DB023C" w:rsidRDefault="00DB023C" w:rsidP="00ED226C">
      <w:r>
        <w:separator/>
      </w:r>
    </w:p>
  </w:endnote>
  <w:endnote w:type="continuationSeparator" w:id="0">
    <w:p w14:paraId="25103159" w14:textId="77777777" w:rsidR="00DB023C" w:rsidRDefault="00DB023C" w:rsidP="00ED2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3A9AE" w14:textId="77777777" w:rsidR="00DB023C" w:rsidRDefault="00DB023C" w:rsidP="00ED226C">
      <w:r>
        <w:separator/>
      </w:r>
    </w:p>
  </w:footnote>
  <w:footnote w:type="continuationSeparator" w:id="0">
    <w:p w14:paraId="778594D7" w14:textId="77777777" w:rsidR="00DB023C" w:rsidRDefault="00DB023C" w:rsidP="00ED2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77541" w14:textId="71DAECED" w:rsidR="00ED226C" w:rsidRDefault="00ED226C">
    <w:pPr>
      <w:pStyle w:val="Header"/>
    </w:pPr>
    <w:r>
      <w:rPr>
        <w:noProof/>
        <w:lang w:eastAsia="en-GB"/>
      </w:rPr>
      <w:drawing>
        <wp:anchor distT="0" distB="0" distL="114300" distR="114300" simplePos="0" relativeHeight="251659264" behindDoc="0" locked="0" layoutInCell="1" allowOverlap="1" wp14:anchorId="76C03C07" wp14:editId="38AEA7C4">
          <wp:simplePos x="0" y="0"/>
          <wp:positionH relativeFrom="margin">
            <wp:posOffset>5505450</wp:posOffset>
          </wp:positionH>
          <wp:positionV relativeFrom="paragraph">
            <wp:posOffset>-114935</wp:posOffset>
          </wp:positionV>
          <wp:extent cx="903534" cy="477399"/>
          <wp:effectExtent l="0" t="0" r="0" b="0"/>
          <wp:wrapNone/>
          <wp:docPr id="1788047627" name="Picture 1788047627"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868761" name="Picture 2059868761"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3534" cy="47739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5FA41"/>
    <w:multiLevelType w:val="hybridMultilevel"/>
    <w:tmpl w:val="7334088A"/>
    <w:lvl w:ilvl="0" w:tplc="41F6D2B8">
      <w:start w:val="1"/>
      <w:numFmt w:val="decimal"/>
      <w:lvlText w:val="%1."/>
      <w:lvlJc w:val="left"/>
      <w:pPr>
        <w:ind w:left="360" w:hanging="360"/>
      </w:pPr>
      <w:rPr>
        <w:rFonts w:hint="default"/>
        <w:b w:val="0"/>
        <w:i w:val="0"/>
      </w:rPr>
    </w:lvl>
    <w:lvl w:ilvl="1" w:tplc="97FE90B8">
      <w:start w:val="1"/>
      <w:numFmt w:val="lowerLetter"/>
      <w:lvlText w:val="%2."/>
      <w:lvlJc w:val="left"/>
      <w:pPr>
        <w:ind w:left="1080" w:hanging="360"/>
      </w:pPr>
    </w:lvl>
    <w:lvl w:ilvl="2" w:tplc="4502F2AC">
      <w:start w:val="1"/>
      <w:numFmt w:val="lowerRoman"/>
      <w:lvlText w:val="%3."/>
      <w:lvlJc w:val="right"/>
      <w:pPr>
        <w:ind w:left="1800" w:hanging="180"/>
      </w:pPr>
    </w:lvl>
    <w:lvl w:ilvl="3" w:tplc="32960652">
      <w:start w:val="1"/>
      <w:numFmt w:val="decimal"/>
      <w:lvlText w:val="%4."/>
      <w:lvlJc w:val="left"/>
      <w:pPr>
        <w:ind w:left="2520" w:hanging="360"/>
      </w:pPr>
    </w:lvl>
    <w:lvl w:ilvl="4" w:tplc="FC446258">
      <w:start w:val="1"/>
      <w:numFmt w:val="lowerLetter"/>
      <w:lvlText w:val="%5."/>
      <w:lvlJc w:val="left"/>
      <w:pPr>
        <w:ind w:left="3240" w:hanging="360"/>
      </w:pPr>
    </w:lvl>
    <w:lvl w:ilvl="5" w:tplc="29C83886">
      <w:start w:val="1"/>
      <w:numFmt w:val="lowerRoman"/>
      <w:lvlText w:val="%6."/>
      <w:lvlJc w:val="right"/>
      <w:pPr>
        <w:ind w:left="3960" w:hanging="180"/>
      </w:pPr>
    </w:lvl>
    <w:lvl w:ilvl="6" w:tplc="D83AD25C">
      <w:start w:val="1"/>
      <w:numFmt w:val="decimal"/>
      <w:lvlText w:val="%7."/>
      <w:lvlJc w:val="left"/>
      <w:pPr>
        <w:ind w:left="4680" w:hanging="360"/>
      </w:pPr>
    </w:lvl>
    <w:lvl w:ilvl="7" w:tplc="A878754E">
      <w:start w:val="1"/>
      <w:numFmt w:val="lowerLetter"/>
      <w:lvlText w:val="%8."/>
      <w:lvlJc w:val="left"/>
      <w:pPr>
        <w:ind w:left="5400" w:hanging="360"/>
      </w:pPr>
    </w:lvl>
    <w:lvl w:ilvl="8" w:tplc="A1083A3C">
      <w:start w:val="1"/>
      <w:numFmt w:val="lowerRoman"/>
      <w:lvlText w:val="%9."/>
      <w:lvlJc w:val="right"/>
      <w:pPr>
        <w:ind w:left="6120" w:hanging="180"/>
      </w:pPr>
    </w:lvl>
  </w:abstractNum>
  <w:abstractNum w:abstractNumId="1" w15:restartNumberingAfterBreak="0">
    <w:nsid w:val="516F4871"/>
    <w:multiLevelType w:val="hybridMultilevel"/>
    <w:tmpl w:val="C5468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3113388">
    <w:abstractNumId w:val="1"/>
  </w:num>
  <w:num w:numId="2" w16cid:durableId="1174304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26C"/>
    <w:rsid w:val="007E3D5D"/>
    <w:rsid w:val="00DB023C"/>
    <w:rsid w:val="00ED22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4AE5E"/>
  <w15:chartTrackingRefBased/>
  <w15:docId w15:val="{796B660F-4609-47A2-A1E0-9065F7299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26C"/>
    <w:pPr>
      <w:spacing w:after="0" w:line="240"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ED22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22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22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22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22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226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226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226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226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22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22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22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22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22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22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22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22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226C"/>
    <w:rPr>
      <w:rFonts w:eastAsiaTheme="majorEastAsia" w:cstheme="majorBidi"/>
      <w:color w:val="272727" w:themeColor="text1" w:themeTint="D8"/>
    </w:rPr>
  </w:style>
  <w:style w:type="paragraph" w:styleId="Title">
    <w:name w:val="Title"/>
    <w:basedOn w:val="Normal"/>
    <w:next w:val="Normal"/>
    <w:link w:val="TitleChar"/>
    <w:uiPriority w:val="10"/>
    <w:qFormat/>
    <w:rsid w:val="00ED226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22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22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22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226C"/>
    <w:pPr>
      <w:spacing w:before="160"/>
      <w:jc w:val="center"/>
    </w:pPr>
    <w:rPr>
      <w:i/>
      <w:iCs/>
      <w:color w:val="404040" w:themeColor="text1" w:themeTint="BF"/>
    </w:rPr>
  </w:style>
  <w:style w:type="character" w:customStyle="1" w:styleId="QuoteChar">
    <w:name w:val="Quote Char"/>
    <w:basedOn w:val="DefaultParagraphFont"/>
    <w:link w:val="Quote"/>
    <w:uiPriority w:val="29"/>
    <w:rsid w:val="00ED226C"/>
    <w:rPr>
      <w:i/>
      <w:iCs/>
      <w:color w:val="404040" w:themeColor="text1" w:themeTint="BF"/>
    </w:rPr>
  </w:style>
  <w:style w:type="paragraph" w:styleId="ListParagraph">
    <w:name w:val="List Paragraph"/>
    <w:basedOn w:val="Normal"/>
    <w:uiPriority w:val="34"/>
    <w:qFormat/>
    <w:rsid w:val="00ED226C"/>
    <w:pPr>
      <w:ind w:left="720"/>
      <w:contextualSpacing/>
    </w:pPr>
  </w:style>
  <w:style w:type="character" w:styleId="IntenseEmphasis">
    <w:name w:val="Intense Emphasis"/>
    <w:basedOn w:val="DefaultParagraphFont"/>
    <w:uiPriority w:val="21"/>
    <w:qFormat/>
    <w:rsid w:val="00ED226C"/>
    <w:rPr>
      <w:i/>
      <w:iCs/>
      <w:color w:val="0F4761" w:themeColor="accent1" w:themeShade="BF"/>
    </w:rPr>
  </w:style>
  <w:style w:type="paragraph" w:styleId="IntenseQuote">
    <w:name w:val="Intense Quote"/>
    <w:basedOn w:val="Normal"/>
    <w:next w:val="Normal"/>
    <w:link w:val="IntenseQuoteChar"/>
    <w:uiPriority w:val="30"/>
    <w:qFormat/>
    <w:rsid w:val="00ED22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226C"/>
    <w:rPr>
      <w:i/>
      <w:iCs/>
      <w:color w:val="0F4761" w:themeColor="accent1" w:themeShade="BF"/>
    </w:rPr>
  </w:style>
  <w:style w:type="character" w:styleId="IntenseReference">
    <w:name w:val="Intense Reference"/>
    <w:basedOn w:val="DefaultParagraphFont"/>
    <w:uiPriority w:val="32"/>
    <w:qFormat/>
    <w:rsid w:val="00ED226C"/>
    <w:rPr>
      <w:b/>
      <w:bCs/>
      <w:smallCaps/>
      <w:color w:val="0F4761" w:themeColor="accent1" w:themeShade="BF"/>
      <w:spacing w:val="5"/>
    </w:rPr>
  </w:style>
  <w:style w:type="paragraph" w:styleId="Header">
    <w:name w:val="header"/>
    <w:basedOn w:val="Normal"/>
    <w:link w:val="HeaderChar"/>
    <w:uiPriority w:val="99"/>
    <w:unhideWhenUsed/>
    <w:rsid w:val="00ED226C"/>
    <w:pPr>
      <w:tabs>
        <w:tab w:val="center" w:pos="4513"/>
        <w:tab w:val="right" w:pos="9026"/>
      </w:tabs>
    </w:pPr>
  </w:style>
  <w:style w:type="character" w:customStyle="1" w:styleId="HeaderChar">
    <w:name w:val="Header Char"/>
    <w:basedOn w:val="DefaultParagraphFont"/>
    <w:link w:val="Header"/>
    <w:uiPriority w:val="99"/>
    <w:rsid w:val="00ED226C"/>
    <w:rPr>
      <w:rFonts w:ascii="Calibri" w:eastAsia="Calibri" w:hAnsi="Calibri" w:cs="Times New Roman"/>
      <w:kern w:val="0"/>
      <w14:ligatures w14:val="none"/>
    </w:rPr>
  </w:style>
  <w:style w:type="paragraph" w:styleId="Footer">
    <w:name w:val="footer"/>
    <w:basedOn w:val="Normal"/>
    <w:link w:val="FooterChar"/>
    <w:uiPriority w:val="99"/>
    <w:unhideWhenUsed/>
    <w:rsid w:val="00ED226C"/>
    <w:pPr>
      <w:tabs>
        <w:tab w:val="center" w:pos="4513"/>
        <w:tab w:val="right" w:pos="9026"/>
      </w:tabs>
    </w:pPr>
  </w:style>
  <w:style w:type="character" w:customStyle="1" w:styleId="FooterChar">
    <w:name w:val="Footer Char"/>
    <w:basedOn w:val="DefaultParagraphFont"/>
    <w:link w:val="Footer"/>
    <w:uiPriority w:val="99"/>
    <w:rsid w:val="00ED226C"/>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hsr.enteam@nhs.net" TargetMode="External"/><Relationship Id="rId3" Type="http://schemas.openxmlformats.org/officeDocument/2006/relationships/settings" Target="settings.xml"/><Relationship Id="rId7" Type="http://schemas.openxmlformats.org/officeDocument/2006/relationships/hyperlink" Target="https://youtu.be/98RYE0NIlVk" TargetMode="External"/><Relationship Id="rId12" Type="http://schemas.openxmlformats.org/officeDocument/2006/relationships/hyperlink" Target="https://www.avma.org.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98RYE0NIlVk"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resolution.nhs.uk/privacy-cookies/claims-management" TargetMode="External"/><Relationship Id="rId4" Type="http://schemas.openxmlformats.org/officeDocument/2006/relationships/webSettings" Target="webSettings.xml"/><Relationship Id="rId9" Type="http://schemas.openxmlformats.org/officeDocument/2006/relationships/hyperlink" Target="https://www.mnsi.org.uk/" TargetMode="External"/><Relationship Id="rId14" Type="http://schemas.openxmlformats.org/officeDocument/2006/relationships/hyperlink" Target="https://resolution.nhs.uk/services/claims-management/clinical-schemes/clinical-negligence-scheme-for-trusts/early-notification-scheme/support-for-patients-families-or-car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2167</Words>
  <Characters>12353</Characters>
  <Application>Microsoft Office Word</Application>
  <DocSecurity>0</DocSecurity>
  <Lines>102</Lines>
  <Paragraphs>28</Paragraphs>
  <ScaleCrop>false</ScaleCrop>
  <Company/>
  <LinksUpToDate>false</LinksUpToDate>
  <CharactersWithSpaces>14492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Moazma (NHS RESOLUTION)</dc:creator>
  <cp:keywords/>
  <dc:description/>
  <cp:lastModifiedBy>HUSSAIN, Moazma (NHS RESOLUTION)</cp:lastModifiedBy>
  <cp:revision>1</cp:revision>
  <dcterms:created xsi:type="dcterms:W3CDTF">2026-01-28T10:32:00Z</dcterms:created>
  <dcterms:modified xsi:type="dcterms:W3CDTF">2026-01-28T10:33:00Z</dcterms:modified>
</cp:coreProperties>
</file>