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48E7" w14:textId="63256E1C" w:rsidR="00433539" w:rsidRDefault="00433539" w:rsidP="00A865DB">
      <w:pPr>
        <w:rPr>
          <w:rFonts w:ascii="SimSun" w:eastAsia="SimSun" w:hAnsi="SimSun" w:cs="SimSun"/>
          <w:b/>
          <w:iCs/>
          <w:lang w:eastAsia="zh-CN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FC3C7E7" wp14:editId="05CDD130">
            <wp:simplePos x="0" y="0"/>
            <wp:positionH relativeFrom="margin">
              <wp:posOffset>5467350</wp:posOffset>
            </wp:positionH>
            <wp:positionV relativeFrom="paragraph">
              <wp:posOffset>6985</wp:posOffset>
            </wp:positionV>
            <wp:extent cx="903534" cy="477399"/>
            <wp:effectExtent l="0" t="0" r="0" b="0"/>
            <wp:wrapNone/>
            <wp:docPr id="1788047627" name="Picture 1788047627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68761" name="Picture 205986876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34" cy="47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26F5B" w14:textId="4C39DECE" w:rsidR="00433539" w:rsidRDefault="00433539" w:rsidP="00433539">
      <w:pPr>
        <w:tabs>
          <w:tab w:val="left" w:pos="7650"/>
        </w:tabs>
        <w:rPr>
          <w:rFonts w:ascii="SimSun" w:eastAsia="SimSun" w:hAnsi="SimSun" w:cs="SimSun"/>
          <w:b/>
          <w:iCs/>
          <w:lang w:eastAsia="zh-CN"/>
        </w:rPr>
      </w:pPr>
      <w:r>
        <w:rPr>
          <w:rFonts w:ascii="SimSun" w:eastAsia="SimSun" w:hAnsi="SimSun" w:cs="SimSun"/>
          <w:b/>
          <w:iCs/>
          <w:lang w:eastAsia="zh-CN"/>
        </w:rPr>
        <w:tab/>
      </w:r>
    </w:p>
    <w:p w14:paraId="7B86ABDF" w14:textId="77777777" w:rsidR="00433539" w:rsidRDefault="00433539" w:rsidP="00A865DB">
      <w:pPr>
        <w:rPr>
          <w:rFonts w:ascii="SimSun" w:eastAsia="SimSun" w:hAnsi="SimSun" w:cs="SimSun"/>
          <w:b/>
          <w:iCs/>
          <w:lang w:eastAsia="zh-CN"/>
        </w:rPr>
      </w:pPr>
    </w:p>
    <w:p w14:paraId="5A9C9DF4" w14:textId="0686C6D6" w:rsidR="00A865DB" w:rsidRPr="0044013A" w:rsidRDefault="00A865DB" w:rsidP="00A865DB">
      <w:pPr>
        <w:rPr>
          <w:rFonts w:ascii="Arial" w:eastAsia="Times New Roman" w:hAnsi="Arial" w:cs="Arial"/>
          <w:b/>
          <w:lang w:eastAsia="zh-CN"/>
        </w:rPr>
      </w:pPr>
      <w:r w:rsidRPr="0044013A">
        <w:rPr>
          <w:rFonts w:ascii="SimSun" w:eastAsia="SimSun" w:hAnsi="SimSun" w:cs="SimSun"/>
          <w:b/>
          <w:iCs/>
          <w:lang w:val="zh-Hans" w:eastAsia="zh-CN"/>
        </w:rPr>
        <w:t>支持机构示例清单：</w:t>
      </w:r>
    </w:p>
    <w:p w14:paraId="456481A4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3BCE4EEA" w14:textId="77777777" w:rsidR="00A865DB" w:rsidRPr="0044013A" w:rsidRDefault="00A865DB" w:rsidP="00A865DB">
      <w:pPr>
        <w:spacing w:after="120"/>
        <w:rPr>
          <w:rFonts w:ascii="Arial" w:hAnsi="Arial" w:cs="Arial"/>
          <w:iCs/>
          <w:lang w:eastAsia="zh-CN"/>
        </w:rPr>
      </w:pPr>
      <w:r w:rsidRPr="0044013A">
        <w:rPr>
          <w:rFonts w:ascii="Arial" w:hAnsi="Arial" w:cs="Arial"/>
          <w:b/>
          <w:iCs/>
          <w:lang w:eastAsia="zh-CN"/>
        </w:rPr>
        <w:t>Bliss</w:t>
      </w:r>
      <w:r w:rsidRPr="0044013A">
        <w:rPr>
          <w:rFonts w:ascii="Arial" w:hAnsi="Arial" w:cs="Arial"/>
          <w:iCs/>
          <w:lang w:eastAsia="zh-CN"/>
        </w:rPr>
        <w:t xml:space="preserve"> </w:t>
      </w:r>
    </w:p>
    <w:p w14:paraId="74B634C8" w14:textId="77777777" w:rsidR="00A865DB" w:rsidRPr="0044013A" w:rsidRDefault="00A865DB" w:rsidP="00A865DB">
      <w:pPr>
        <w:spacing w:before="120" w:after="120"/>
        <w:rPr>
          <w:rFonts w:ascii="Arial" w:hAnsi="Arial" w:cs="Arial"/>
          <w:iCs/>
          <w:color w:val="4F81BD"/>
          <w:lang w:eastAsia="zh-CN"/>
        </w:rPr>
      </w:pPr>
      <w:hyperlink r:id="rId5" w:history="1">
        <w:r w:rsidRPr="0044013A">
          <w:rPr>
            <w:rStyle w:val="Hyperlink"/>
            <w:rFonts w:ascii="Arial" w:hAnsi="Arial" w:cs="Arial"/>
            <w:iCs/>
            <w:lang w:eastAsia="zh-CN"/>
          </w:rPr>
          <w:t>hello@bliss.org.uk</w:t>
        </w:r>
      </w:hyperlink>
      <w:r w:rsidRPr="0044013A">
        <w:rPr>
          <w:rFonts w:ascii="Arial" w:hAnsi="Arial" w:cs="Arial"/>
          <w:iCs/>
          <w:color w:val="4F81BD"/>
          <w:lang w:eastAsia="zh-CN"/>
        </w:rPr>
        <w:t xml:space="preserve">  </w:t>
      </w:r>
    </w:p>
    <w:p w14:paraId="0D13CB54" w14:textId="77777777" w:rsidR="00A865DB" w:rsidRPr="0044013A" w:rsidRDefault="00A865DB" w:rsidP="00A865DB">
      <w:pPr>
        <w:spacing w:before="120"/>
        <w:rPr>
          <w:rFonts w:ascii="Arial" w:hAnsi="Arial" w:cs="Arial"/>
          <w:iCs/>
          <w:lang w:eastAsia="zh-CN"/>
        </w:rPr>
      </w:pPr>
      <w:r w:rsidRPr="0044013A">
        <w:rPr>
          <w:rFonts w:ascii="SimSun" w:eastAsia="SimSun" w:hAnsi="SimSun" w:cs="SimSun"/>
          <w:iCs/>
          <w:lang w:val="zh-Hans" w:eastAsia="zh-CN"/>
        </w:rPr>
        <w:t>全国性慈善机构——为早产儿、患病新生儿及其家庭提供支持，可通过免费热线提供咨询与支持，电话：020 7378 1122。</w:t>
      </w:r>
    </w:p>
    <w:p w14:paraId="4B6C13EE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0C457711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 xml:space="preserve">NHS Talking Therapies </w:t>
      </w:r>
    </w:p>
    <w:p w14:paraId="5FF58657" w14:textId="77777777" w:rsidR="00A865DB" w:rsidRPr="0044013A" w:rsidRDefault="00A865DB" w:rsidP="00A865DB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6" w:history="1">
        <w:r w:rsidRPr="0044013A">
          <w:rPr>
            <w:rStyle w:val="Hyperlink"/>
            <w:rFonts w:ascii="Arial" w:hAnsi="Arial" w:cs="Arial"/>
            <w:iCs/>
            <w:lang w:eastAsia="en-GB"/>
          </w:rPr>
          <w:t>www.england.nhs.uk/mental-health/adults/iapt/</w:t>
        </w:r>
      </w:hyperlink>
      <w:r w:rsidRPr="0044013A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692F962A" w14:textId="77777777" w:rsidR="00A865DB" w:rsidRPr="0044013A" w:rsidRDefault="00A865DB" w:rsidP="00A865DB">
      <w:pPr>
        <w:spacing w:before="120"/>
        <w:rPr>
          <w:rFonts w:ascii="Arial" w:hAnsi="Arial" w:cs="Arial"/>
          <w:iCs/>
          <w:lang w:eastAsia="zh-CN"/>
        </w:rPr>
      </w:pPr>
      <w:r w:rsidRPr="0044013A">
        <w:rPr>
          <w:rFonts w:ascii="SimSun" w:eastAsia="SimSun" w:hAnsi="SimSun" w:cs="SimSun"/>
          <w:iCs/>
          <w:lang w:val="zh-Hans" w:eastAsia="zh-CN"/>
        </w:rPr>
        <w:t>心理治疗服务机构——提供免费心理治疗服务，点击链接可查看详情及您所在地区的服务信息，包括自助转诊方式。</w:t>
      </w:r>
    </w:p>
    <w:p w14:paraId="61A0ABF0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6BF0F87E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 xml:space="preserve">Peeps HIE </w:t>
      </w:r>
    </w:p>
    <w:p w14:paraId="1679DF9B" w14:textId="77777777" w:rsidR="00A865DB" w:rsidRPr="0044013A" w:rsidRDefault="00A865DB" w:rsidP="00A865DB">
      <w:pPr>
        <w:spacing w:before="120" w:after="120"/>
        <w:rPr>
          <w:rStyle w:val="Hyperlink"/>
          <w:rFonts w:ascii="Arial" w:hAnsi="Arial" w:cs="Arial"/>
        </w:rPr>
      </w:pPr>
      <w:hyperlink r:id="rId7" w:history="1">
        <w:r w:rsidRPr="0044013A">
          <w:rPr>
            <w:rStyle w:val="Hyperlink"/>
            <w:rFonts w:ascii="Arial" w:hAnsi="Arial" w:cs="Arial"/>
            <w:iCs/>
            <w:lang w:eastAsia="en-GB"/>
          </w:rPr>
          <w:t>www.peeps-hie.org</w:t>
        </w:r>
      </w:hyperlink>
    </w:p>
    <w:p w14:paraId="5C83EB17" w14:textId="77777777" w:rsidR="00A865DB" w:rsidRPr="0044013A" w:rsidRDefault="00A865DB" w:rsidP="00A865DB">
      <w:pPr>
        <w:spacing w:before="120"/>
        <w:rPr>
          <w:rFonts w:ascii="Arial" w:hAnsi="Arial" w:cs="Arial"/>
          <w:iCs/>
          <w:lang w:eastAsia="en-GB"/>
        </w:rPr>
      </w:pPr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缺氧缺血性脑病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 xml:space="preserve"> (hypoxic ischaemic encephalopathy, HIE) </w:t>
      </w:r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患儿家庭支持机构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>——</w:t>
      </w:r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为因新生儿缺氧缺血性脑病受影响的家庭提供支持，电话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>：0800 987 5422。</w:t>
      </w:r>
    </w:p>
    <w:p w14:paraId="4BDEAA85" w14:textId="77777777" w:rsidR="00A865DB" w:rsidRPr="0044013A" w:rsidRDefault="00A865DB" w:rsidP="00A865DB">
      <w:pPr>
        <w:rPr>
          <w:rFonts w:ascii="Arial" w:hAnsi="Arial" w:cs="Arial"/>
          <w:b/>
          <w:iCs/>
          <w:lang w:eastAsia="en-GB"/>
        </w:rPr>
      </w:pPr>
    </w:p>
    <w:p w14:paraId="38409000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 xml:space="preserve">Samaritans </w:t>
      </w:r>
    </w:p>
    <w:p w14:paraId="1FE1281E" w14:textId="77777777" w:rsidR="00A865DB" w:rsidRPr="0044013A" w:rsidRDefault="00A865DB" w:rsidP="00A865DB">
      <w:pPr>
        <w:spacing w:before="120" w:after="120"/>
        <w:rPr>
          <w:rStyle w:val="Hyperlink"/>
          <w:rFonts w:ascii="Arial" w:hAnsi="Arial" w:cs="Arial"/>
        </w:rPr>
      </w:pPr>
      <w:hyperlink r:id="rId8" w:history="1">
        <w:r w:rsidRPr="0044013A">
          <w:rPr>
            <w:rStyle w:val="Hyperlink"/>
            <w:rFonts w:ascii="Arial" w:hAnsi="Arial" w:cs="Arial"/>
            <w:iCs/>
            <w:lang w:eastAsia="en-GB"/>
          </w:rPr>
          <w:t>www.samaritans.org</w:t>
        </w:r>
      </w:hyperlink>
      <w:r w:rsidRPr="0044013A">
        <w:rPr>
          <w:rStyle w:val="Hyperlink"/>
          <w:rFonts w:ascii="Arial" w:hAnsi="Arial" w:cs="Arial"/>
        </w:rPr>
        <w:t xml:space="preserve"> </w:t>
      </w:r>
    </w:p>
    <w:p w14:paraId="1BCCD1C1" w14:textId="77777777" w:rsidR="00A865DB" w:rsidRPr="0044013A" w:rsidRDefault="00A865DB" w:rsidP="00A865DB">
      <w:pPr>
        <w:spacing w:before="120"/>
        <w:rPr>
          <w:rFonts w:ascii="Arial" w:hAnsi="Arial" w:cs="Arial"/>
          <w:iCs/>
          <w:lang w:eastAsia="zh-CN"/>
        </w:rPr>
      </w:pPr>
      <w:r w:rsidRPr="0044013A">
        <w:rPr>
          <w:rFonts w:ascii="SimSun" w:eastAsia="SimSun" w:hAnsi="SimSun" w:cs="SimSun"/>
          <w:iCs/>
          <w:lang w:val="zh-Hans" w:eastAsia="zh-CN"/>
        </w:rPr>
        <w:t>撒玛利亚会 (Samaritans)——全年 365 天提供 24 小时免费倾听与咨询服务，在英国及爱尔兰共和国境内可随时拨打 116 123 与之联系。</w:t>
      </w:r>
    </w:p>
    <w:p w14:paraId="1B979E33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229CD023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74E99EBC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zh-CN"/>
        </w:rPr>
      </w:pPr>
      <w:r w:rsidRPr="0044013A">
        <w:rPr>
          <w:rFonts w:ascii="SimSun" w:eastAsia="SimSun" w:hAnsi="SimSun" w:cs="SimSun"/>
          <w:b/>
          <w:iCs/>
          <w:lang w:val="zh-Hans" w:eastAsia="zh-CN"/>
        </w:rPr>
        <w:t>提供独立信息、咨询与支持的机构</w:t>
      </w:r>
    </w:p>
    <w:p w14:paraId="417B9233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3CA48AC4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>Action against Medical Accidents (</w:t>
      </w:r>
      <w:proofErr w:type="spellStart"/>
      <w:r w:rsidRPr="0044013A">
        <w:rPr>
          <w:rFonts w:ascii="Arial" w:hAnsi="Arial" w:cs="Arial"/>
          <w:b/>
          <w:iCs/>
          <w:lang w:eastAsia="en-GB"/>
        </w:rPr>
        <w:t>AvMA</w:t>
      </w:r>
      <w:proofErr w:type="spellEnd"/>
      <w:r w:rsidRPr="0044013A">
        <w:rPr>
          <w:rFonts w:ascii="Arial" w:hAnsi="Arial" w:cs="Arial"/>
          <w:b/>
          <w:iCs/>
          <w:lang w:eastAsia="en-GB"/>
        </w:rPr>
        <w:t xml:space="preserve">) </w:t>
      </w:r>
    </w:p>
    <w:p w14:paraId="0F6C4BAF" w14:textId="77777777" w:rsidR="00A865DB" w:rsidRPr="0044013A" w:rsidRDefault="00A865DB" w:rsidP="00A865DB">
      <w:pPr>
        <w:spacing w:before="120" w:after="120"/>
        <w:rPr>
          <w:rStyle w:val="Hyperlink"/>
          <w:rFonts w:ascii="Arial" w:hAnsi="Arial" w:cs="Arial"/>
          <w:lang w:eastAsia="zh-CN"/>
        </w:rPr>
      </w:pPr>
      <w:hyperlink r:id="rId9" w:history="1">
        <w:r w:rsidRPr="0044013A">
          <w:rPr>
            <w:rStyle w:val="Hyperlink"/>
            <w:rFonts w:ascii="Arial" w:hAnsi="Arial" w:cs="Arial"/>
            <w:iCs/>
            <w:lang w:eastAsia="zh-CN"/>
          </w:rPr>
          <w:t>www.avma.org.uk</w:t>
        </w:r>
      </w:hyperlink>
      <w:r w:rsidRPr="0044013A">
        <w:rPr>
          <w:rStyle w:val="Hyperlink"/>
          <w:rFonts w:ascii="Arial" w:hAnsi="Arial" w:cs="Arial"/>
          <w:lang w:eastAsia="zh-CN"/>
        </w:rPr>
        <w:t xml:space="preserve"> </w:t>
      </w:r>
    </w:p>
    <w:p w14:paraId="48A0412E" w14:textId="77777777" w:rsidR="00A865DB" w:rsidRPr="0044013A" w:rsidRDefault="00A865DB" w:rsidP="00A865DB">
      <w:pPr>
        <w:spacing w:before="120"/>
        <w:rPr>
          <w:rFonts w:ascii="Arial" w:hAnsi="Arial" w:cs="Arial"/>
          <w:lang w:eastAsia="zh-CN"/>
        </w:rPr>
      </w:pPr>
      <w:r w:rsidRPr="0044013A">
        <w:rPr>
          <w:rFonts w:ascii="SimSun" w:eastAsia="SimSun" w:hAnsi="SimSun" w:cs="SimSun"/>
          <w:lang w:val="zh-Hans" w:eastAsia="zh-CN"/>
        </w:rPr>
        <w:t>医疗事故维权组织 (AvMA)——独立慈善机构，为遭遇未达预期标准医疗服务的人群提供免费咨询、信息与支持；可推荐经该机构认证的专业临床过失索赔律师；可为家庭提供关于 MNSI 计划产科调查、早期告知计划及其他流程的咨询与支持；</w:t>
      </w:r>
    </w:p>
    <w:p w14:paraId="46F15BED" w14:textId="77777777" w:rsidR="00A865DB" w:rsidRPr="0044013A" w:rsidRDefault="00A865DB" w:rsidP="00A865DB">
      <w:pPr>
        <w:spacing w:before="120"/>
        <w:rPr>
          <w:rFonts w:ascii="Arial" w:hAnsi="Arial" w:cs="Arial"/>
          <w:lang w:eastAsia="zh-CN"/>
        </w:rPr>
      </w:pPr>
      <w:r w:rsidRPr="0044013A">
        <w:rPr>
          <w:rFonts w:ascii="SimSun" w:eastAsia="SimSun" w:hAnsi="SimSun" w:cs="SimSun"/>
          <w:lang w:val="zh-Hans" w:eastAsia="zh-CN"/>
        </w:rPr>
        <w:t>热线由专业志愿者值守，提供免费咨询服务，服务时间为周一至周五 10:00-15:30，电话：0345 123 23 52。</w:t>
      </w:r>
    </w:p>
    <w:p w14:paraId="34606140" w14:textId="77777777" w:rsidR="00A865DB" w:rsidRPr="0044013A" w:rsidRDefault="00A865DB" w:rsidP="00A865DB">
      <w:pPr>
        <w:rPr>
          <w:rFonts w:ascii="Arial" w:hAnsi="Arial" w:cs="Arial"/>
          <w:b/>
          <w:iCs/>
          <w:lang w:eastAsia="zh-CN"/>
        </w:rPr>
      </w:pPr>
    </w:p>
    <w:p w14:paraId="707F9908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 xml:space="preserve">The Law Society </w:t>
      </w:r>
    </w:p>
    <w:p w14:paraId="6A1EBE5E" w14:textId="77777777" w:rsidR="00A865DB" w:rsidRPr="0044013A" w:rsidRDefault="00A865DB" w:rsidP="00A865DB">
      <w:pPr>
        <w:spacing w:before="120" w:after="120"/>
        <w:rPr>
          <w:rStyle w:val="Hyperlink"/>
          <w:rFonts w:ascii="Arial" w:hAnsi="Arial" w:cs="Arial"/>
        </w:rPr>
      </w:pPr>
      <w:hyperlink r:id="rId10" w:history="1">
        <w:r w:rsidRPr="0044013A">
          <w:rPr>
            <w:rStyle w:val="Hyperlink"/>
            <w:rFonts w:ascii="Arial" w:hAnsi="Arial" w:cs="Arial"/>
            <w:iCs/>
            <w:lang w:eastAsia="en-GB"/>
          </w:rPr>
          <w:t>www.lawsociety.org.uk</w:t>
        </w:r>
      </w:hyperlink>
      <w:r w:rsidRPr="0044013A">
        <w:rPr>
          <w:rStyle w:val="Hyperlink"/>
          <w:rFonts w:ascii="Arial" w:hAnsi="Arial" w:cs="Arial"/>
        </w:rPr>
        <w:t xml:space="preserve"> </w:t>
      </w:r>
    </w:p>
    <w:p w14:paraId="3879FCBB" w14:textId="77777777" w:rsidR="00A865DB" w:rsidRPr="0044013A" w:rsidRDefault="00A865DB" w:rsidP="00A865DB">
      <w:pPr>
        <w:spacing w:before="120"/>
        <w:rPr>
          <w:rFonts w:ascii="Arial" w:hAnsi="Arial" w:cs="Arial"/>
          <w:b/>
          <w:iCs/>
          <w:lang w:eastAsia="en-GB"/>
        </w:rPr>
      </w:pPr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公民咨询局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 xml:space="preserve"> (Citizens Advice)——</w:t>
      </w:r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可提供如何联系专业临床过失律师获取独立法律建议的相关信息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>；</w:t>
      </w:r>
    </w:p>
    <w:p w14:paraId="3AE170F1" w14:textId="77777777" w:rsidR="00A865DB" w:rsidRPr="0044013A" w:rsidRDefault="00A865DB" w:rsidP="00A865DB">
      <w:pPr>
        <w:rPr>
          <w:rFonts w:ascii="Arial" w:hAnsi="Arial" w:cs="Arial"/>
          <w:b/>
          <w:iCs/>
          <w:lang w:eastAsia="en-GB"/>
        </w:rPr>
      </w:pPr>
    </w:p>
    <w:p w14:paraId="75B6B3AD" w14:textId="77777777" w:rsidR="00A865DB" w:rsidRPr="0044013A" w:rsidRDefault="00A865DB" w:rsidP="00A865DB">
      <w:pPr>
        <w:spacing w:after="120"/>
        <w:rPr>
          <w:rFonts w:ascii="Arial" w:hAnsi="Arial" w:cs="Arial"/>
          <w:b/>
          <w:iCs/>
          <w:lang w:eastAsia="en-GB"/>
        </w:rPr>
      </w:pPr>
      <w:r w:rsidRPr="0044013A">
        <w:rPr>
          <w:rFonts w:ascii="Arial" w:hAnsi="Arial" w:cs="Arial"/>
          <w:b/>
          <w:iCs/>
          <w:lang w:eastAsia="en-GB"/>
        </w:rPr>
        <w:t xml:space="preserve">Citizens Advice </w:t>
      </w:r>
    </w:p>
    <w:p w14:paraId="7D17E3CA" w14:textId="77777777" w:rsidR="00A865DB" w:rsidRPr="0044013A" w:rsidRDefault="00A865DB" w:rsidP="00A865DB">
      <w:pPr>
        <w:spacing w:before="120" w:after="120"/>
        <w:rPr>
          <w:rStyle w:val="Hyperlink"/>
          <w:rFonts w:ascii="Arial" w:hAnsi="Arial" w:cs="Arial"/>
        </w:rPr>
      </w:pPr>
      <w:hyperlink r:id="rId11" w:history="1">
        <w:r w:rsidRPr="0044013A">
          <w:rPr>
            <w:rStyle w:val="Hyperlink"/>
            <w:rFonts w:ascii="Arial" w:hAnsi="Arial" w:cs="Arial"/>
            <w:iCs/>
            <w:lang w:eastAsia="en-GB"/>
          </w:rPr>
          <w:t>www.citizensadvice.org.uk</w:t>
        </w:r>
      </w:hyperlink>
      <w:r w:rsidRPr="0044013A">
        <w:rPr>
          <w:rStyle w:val="Hyperlink"/>
          <w:rFonts w:ascii="Arial" w:hAnsi="Arial" w:cs="Arial"/>
        </w:rPr>
        <w:t xml:space="preserve"> </w:t>
      </w:r>
    </w:p>
    <w:p w14:paraId="19D9C1A0" w14:textId="2DFE09E1" w:rsidR="00A865DB" w:rsidRDefault="00A865DB" w:rsidP="00A865DB">
      <w:proofErr w:type="spellStart"/>
      <w:r w:rsidRPr="0044013A">
        <w:rPr>
          <w:rFonts w:ascii="SimSun" w:eastAsia="SimSun" w:hAnsi="SimSun" w:cs="SimSun"/>
          <w:iCs/>
          <w:lang w:val="zh-Hans" w:eastAsia="en-GB"/>
        </w:rPr>
        <w:t>您可在该机构获得志愿者提供的免费咨询服务，志愿者也可协助您联系法律顾问</w:t>
      </w:r>
      <w:proofErr w:type="spellEnd"/>
      <w:r w:rsidRPr="0044013A">
        <w:rPr>
          <w:rFonts w:ascii="SimSun" w:eastAsia="SimSun" w:hAnsi="SimSun" w:cs="SimSun"/>
          <w:iCs/>
          <w:lang w:val="zh-Hans" w:eastAsia="en-GB"/>
        </w:rPr>
        <w:t>。</w:t>
      </w:r>
    </w:p>
    <w:p w14:paraId="26FC2ECC" w14:textId="77777777" w:rsidR="00A865DB" w:rsidRDefault="00A865DB"/>
    <w:sectPr w:rsidR="00A865DB" w:rsidSect="00A865DB">
      <w:footerReference w:type="first" r:id="rId12"/>
      <w:pgSz w:w="11900" w:h="16840"/>
      <w:pgMar w:top="567" w:right="701" w:bottom="567" w:left="1134" w:header="578" w:footer="454" w:gutter="0"/>
      <w:cols w:space="720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B949" w14:textId="77777777" w:rsidR="00A865DB" w:rsidRDefault="00A865DB" w:rsidP="00F8351D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008879" wp14:editId="7D805C60">
              <wp:simplePos x="0" y="0"/>
              <wp:positionH relativeFrom="column">
                <wp:posOffset>-83185</wp:posOffset>
              </wp:positionH>
              <wp:positionV relativeFrom="paragraph">
                <wp:posOffset>55321</wp:posOffset>
              </wp:positionV>
              <wp:extent cx="6645349" cy="282575"/>
              <wp:effectExtent l="0" t="0" r="3175" b="3175"/>
              <wp:wrapNone/>
              <wp:docPr id="1333754167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49471391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93775081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5DF81" w14:textId="77777777" w:rsidR="00A865DB" w:rsidRPr="0059416B" w:rsidRDefault="00A865DB" w:rsidP="00F8351D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008879" id="Group 5" o:spid="_x0000_s1026" style="position:absolute;left:0;text-align:left;margin-left:-6.55pt;margin-top:4.35pt;width:523.25pt;height:22.25pt;z-index:251663360;mso-width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" filled="f" stroked="f">
                <v:textbox>
                  <w:txbxContent>
                    <w:p w14:paraId="51E5DF81" w14:textId="77777777" w:rsidR="00A865DB" w:rsidRPr="0059416B" w:rsidRDefault="00A865DB" w:rsidP="00F8351D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30BE92E" w14:textId="77777777" w:rsidR="00A865DB" w:rsidRPr="00F8351D" w:rsidRDefault="00A865DB" w:rsidP="00F8351D">
    <w:pPr>
      <w:pStyle w:val="Footer"/>
      <w:jc w:val="right"/>
      <w:rPr>
        <w:rFonts w:ascii="Arial" w:hAnsi="Arial" w:cs="Arial"/>
        <w:noProof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1293572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27ED9">
          <w:rPr>
            <w:rFonts w:ascii="Arial" w:hAnsi="Arial" w:cs="Arial"/>
            <w:sz w:val="20"/>
            <w:szCs w:val="20"/>
          </w:rPr>
          <w:fldChar w:fldCharType="begin"/>
        </w:r>
        <w:r w:rsidRPr="00C27ED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27ED9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6</w:t>
        </w:r>
        <w:r w:rsidRPr="00C27ED9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064C796" wp14:editId="754990F1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684491520" name="Picture 33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g_17837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24A6A62" wp14:editId="1BDFFCC2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148808196" name="Picture 32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g_17837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AF05911" wp14:editId="7195E306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38345962" name="Picture 31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g_17837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E335524" wp14:editId="32561893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75920990" name="Picture 1975920990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g_17837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DB"/>
    <w:rsid w:val="00433539"/>
    <w:rsid w:val="007E3D5D"/>
    <w:rsid w:val="00A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7E0D"/>
  <w15:chartTrackingRefBased/>
  <w15:docId w15:val="{7EE13C21-922E-4D78-91E8-3A007FFF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5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5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5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5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5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5D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5D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5D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5D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5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6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5D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6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5D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6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5D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6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5D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86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DB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8"/>
    <w:unhideWhenUsed/>
    <w:rsid w:val="00A86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aritans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eeps-hie.org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gland.nhs.uk/mental-health/adults/iapt/" TargetMode="External"/><Relationship Id="rId11" Type="http://schemas.openxmlformats.org/officeDocument/2006/relationships/hyperlink" Target="http://www.citizensadvice.org.uk" TargetMode="External"/><Relationship Id="rId5" Type="http://schemas.openxmlformats.org/officeDocument/2006/relationships/hyperlink" Target="mailto:hello@bliss.org.uk" TargetMode="External"/><Relationship Id="rId10" Type="http://schemas.openxmlformats.org/officeDocument/2006/relationships/hyperlink" Target="http://www.lawsociety.org.uk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avma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2</cp:revision>
  <dcterms:created xsi:type="dcterms:W3CDTF">2026-01-28T10:25:00Z</dcterms:created>
  <dcterms:modified xsi:type="dcterms:W3CDTF">2026-01-28T10:27:00Z</dcterms:modified>
</cp:coreProperties>
</file>